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bookmarkStart w:id="0" w:name="_GoBack"/>
    <w:bookmarkEnd w:id="0"/>
    <w:p w14:paraId="5E0D7ED8" w14:textId="77777777" w:rsidR="006C473A" w:rsidRPr="00384E1E" w:rsidRDefault="009F0932">
      <w:pPr>
        <w:rPr>
          <w:rFonts w:ascii="Times New Roman" w:hAnsi="Times New Roman" w:cs="Times New Roman"/>
          <w:szCs w:val="24"/>
        </w:rPr>
      </w:pPr>
      <w:r>
        <w:fldChar w:fldCharType="begin"/>
      </w:r>
      <w:r>
        <w:instrText xml:space="preserve"> HYPERLINK "mailto:jtm211@lehigh.edu" \h </w:instrText>
      </w:r>
      <w:r>
        <w:fldChar w:fldCharType="separate"/>
      </w:r>
      <w:r>
        <w:fldChar w:fldCharType="end"/>
      </w:r>
    </w:p>
    <w:p w14:paraId="46C8166F" w14:textId="77777777" w:rsidR="006C473A" w:rsidRPr="00384E1E" w:rsidRDefault="00685165">
      <w:pPr>
        <w:jc w:val="center"/>
        <w:rPr>
          <w:rFonts w:ascii="Times New Roman" w:hAnsi="Times New Roman" w:cs="Times New Roman"/>
          <w:szCs w:val="24"/>
        </w:rPr>
      </w:pPr>
      <w:r w:rsidRPr="00384E1E">
        <w:rPr>
          <w:rFonts w:ascii="Times New Roman" w:eastAsia="Times New Roman" w:hAnsi="Times New Roman" w:cs="Times New Roman"/>
          <w:szCs w:val="24"/>
          <w:u w:val="single"/>
        </w:rPr>
        <w:t>Digital Distribution, the Gift Economy, and the New Sincerity</w:t>
      </w:r>
    </w:p>
    <w:p w14:paraId="051184BB" w14:textId="77777777" w:rsidR="006C473A" w:rsidRPr="00384E1E" w:rsidRDefault="006C473A">
      <w:pPr>
        <w:rPr>
          <w:rFonts w:ascii="Times New Roman" w:hAnsi="Times New Roman" w:cs="Times New Roman"/>
          <w:szCs w:val="24"/>
        </w:rPr>
      </w:pPr>
    </w:p>
    <w:p w14:paraId="0C1DBCB3" w14:textId="364068DF" w:rsidR="006C473A" w:rsidRPr="00384E1E" w:rsidRDefault="00685165">
      <w:pPr>
        <w:spacing w:line="480" w:lineRule="auto"/>
        <w:ind w:firstLine="720"/>
        <w:rPr>
          <w:rFonts w:ascii="Times New Roman" w:hAnsi="Times New Roman" w:cs="Times New Roman"/>
          <w:szCs w:val="24"/>
        </w:rPr>
      </w:pPr>
      <w:bookmarkStart w:id="1" w:name="h.la8abphesqwa" w:colFirst="0" w:colLast="0"/>
      <w:bookmarkEnd w:id="1"/>
      <w:r w:rsidRPr="00384E1E">
        <w:rPr>
          <w:rFonts w:ascii="Times New Roman" w:eastAsia="Times New Roman" w:hAnsi="Times New Roman" w:cs="Times New Roman"/>
          <w:szCs w:val="24"/>
        </w:rPr>
        <w:t>The emergence of Web 2.0 technologies in the mid-2000s exercised a profound effect on the creation, distribution, and reception of digital media</w:t>
      </w:r>
      <w:r w:rsidR="00EA2498" w:rsidRPr="00384E1E">
        <w:rPr>
          <w:rFonts w:ascii="Times New Roman" w:eastAsia="Times New Roman" w:hAnsi="Times New Roman" w:cs="Times New Roman"/>
          <w:szCs w:val="24"/>
        </w:rPr>
        <w:t xml:space="preserve">.  </w:t>
      </w:r>
      <w:r w:rsidRPr="00384E1E">
        <w:rPr>
          <w:rFonts w:ascii="Times New Roman" w:eastAsia="Times New Roman" w:hAnsi="Times New Roman" w:cs="Times New Roman"/>
          <w:szCs w:val="24"/>
        </w:rPr>
        <w:t xml:space="preserve">Web sites like PayPal, innovations like Bit Coin, and advances in P2P sharing networks like </w:t>
      </w:r>
      <w:r w:rsidR="00EA2498" w:rsidRPr="00384E1E">
        <w:rPr>
          <w:rFonts w:ascii="Times New Roman" w:eastAsia="Times New Roman" w:hAnsi="Times New Roman" w:cs="Times New Roman"/>
          <w:szCs w:val="24"/>
        </w:rPr>
        <w:t>Bit Torrent</w:t>
      </w:r>
      <w:r w:rsidRPr="00384E1E">
        <w:rPr>
          <w:rFonts w:ascii="Times New Roman" w:eastAsia="Times New Roman" w:hAnsi="Times New Roman" w:cs="Times New Roman"/>
          <w:szCs w:val="24"/>
        </w:rPr>
        <w:t xml:space="preserve"> influenced a paradigm shift in the transactive relationship between artists and consumers.  These developments incrementally replaced the hierarchical market economy, where artists needed to go through “gatekeepers” such as Holly</w:t>
      </w:r>
      <w:r w:rsidR="00A03858">
        <w:rPr>
          <w:rFonts w:ascii="Times New Roman" w:eastAsia="Times New Roman" w:hAnsi="Times New Roman" w:cs="Times New Roman"/>
          <w:szCs w:val="24"/>
        </w:rPr>
        <w:t>wood studios</w:t>
      </w:r>
      <w:r w:rsidRPr="00384E1E">
        <w:rPr>
          <w:rFonts w:ascii="Times New Roman" w:eastAsia="Times New Roman" w:hAnsi="Times New Roman" w:cs="Times New Roman"/>
          <w:szCs w:val="24"/>
        </w:rPr>
        <w:t>, Manhattan publication firms, record companies, and concert vendors like Ticketmaster, with a more rhizomatic, democratic gift economy that stressed collaboration, sharing, and the direct distribution of artwork to consumers/fans.  As a result, artists such as Louis C.K., Amanda Palmer, and Radiohead, have chosen to bypass traditional gatekeepers and sell (or “share”) their work directly to their fans, creating a stronger sense of community and sharing between artists and fans, a phenom</w:t>
      </w:r>
      <w:r w:rsidR="00C73E68">
        <w:rPr>
          <w:rFonts w:ascii="Times New Roman" w:eastAsia="Times New Roman" w:hAnsi="Times New Roman" w:cs="Times New Roman"/>
          <w:szCs w:val="24"/>
        </w:rPr>
        <w:t>enon I argue</w:t>
      </w:r>
      <w:r w:rsidR="00A03858">
        <w:rPr>
          <w:rFonts w:ascii="Times New Roman" w:eastAsia="Times New Roman" w:hAnsi="Times New Roman" w:cs="Times New Roman"/>
          <w:szCs w:val="24"/>
        </w:rPr>
        <w:t xml:space="preserve"> is associated with the </w:t>
      </w:r>
      <w:r w:rsidRPr="00384E1E">
        <w:rPr>
          <w:rFonts w:ascii="Times New Roman" w:eastAsia="Times New Roman" w:hAnsi="Times New Roman" w:cs="Times New Roman"/>
          <w:szCs w:val="24"/>
        </w:rPr>
        <w:t>“The New Sincerity.”</w:t>
      </w:r>
      <w:r w:rsidR="00A03858">
        <w:rPr>
          <w:rStyle w:val="EndnoteReference"/>
          <w:rFonts w:ascii="Times New Roman" w:eastAsia="Times New Roman" w:hAnsi="Times New Roman" w:cs="Times New Roman"/>
          <w:szCs w:val="24"/>
        </w:rPr>
        <w:endnoteReference w:id="1"/>
      </w:r>
      <w:r w:rsidRPr="00384E1E">
        <w:rPr>
          <w:rFonts w:ascii="Times New Roman" w:eastAsia="Times New Roman" w:hAnsi="Times New Roman" w:cs="Times New Roman"/>
          <w:szCs w:val="24"/>
        </w:rPr>
        <w:t xml:space="preserve">  </w:t>
      </w:r>
    </w:p>
    <w:p w14:paraId="6BDCCC6E" w14:textId="5DE3A4FB" w:rsidR="00384E1E" w:rsidRPr="00384E1E" w:rsidRDefault="00685165">
      <w:pPr>
        <w:spacing w:line="480" w:lineRule="auto"/>
        <w:ind w:firstLine="720"/>
        <w:rPr>
          <w:rFonts w:ascii="Times New Roman" w:hAnsi="Times New Roman" w:cs="Times New Roman"/>
          <w:szCs w:val="24"/>
        </w:rPr>
      </w:pPr>
      <w:bookmarkStart w:id="2" w:name="h.gxr0ww4b50te" w:colFirst="0" w:colLast="0"/>
      <w:bookmarkEnd w:id="2"/>
      <w:r w:rsidRPr="00384E1E">
        <w:rPr>
          <w:rFonts w:ascii="Times New Roman" w:eastAsia="Times New Roman" w:hAnsi="Times New Roman" w:cs="Times New Roman"/>
          <w:szCs w:val="24"/>
        </w:rPr>
        <w:t xml:space="preserve">The gift economy, popularized by Lewis Hyde’s influential book </w:t>
      </w:r>
      <w:r w:rsidRPr="00384E1E">
        <w:rPr>
          <w:rFonts w:ascii="Times New Roman" w:eastAsia="Times New Roman" w:hAnsi="Times New Roman" w:cs="Times New Roman"/>
          <w:i/>
          <w:szCs w:val="24"/>
        </w:rPr>
        <w:t>The Gift: Creativity and</w:t>
      </w:r>
      <w:r w:rsidR="00D653C0">
        <w:rPr>
          <w:rFonts w:ascii="Times New Roman" w:eastAsia="Times New Roman" w:hAnsi="Times New Roman" w:cs="Times New Roman"/>
          <w:i/>
          <w:szCs w:val="24"/>
        </w:rPr>
        <w:t xml:space="preserve"> the Artist in the Modern World, </w:t>
      </w:r>
      <w:r w:rsidR="00AD43D3">
        <w:rPr>
          <w:rFonts w:ascii="Times New Roman" w:eastAsia="Times New Roman" w:hAnsi="Times New Roman" w:cs="Times New Roman"/>
          <w:szCs w:val="24"/>
        </w:rPr>
        <w:t>uses anthropology, ethnograph</w:t>
      </w:r>
      <w:r w:rsidR="00C73E68">
        <w:rPr>
          <w:rFonts w:ascii="Times New Roman" w:eastAsia="Times New Roman" w:hAnsi="Times New Roman" w:cs="Times New Roman"/>
          <w:szCs w:val="24"/>
        </w:rPr>
        <w:t xml:space="preserve">y, and economic organizations, inter alia, </w:t>
      </w:r>
      <w:r w:rsidRPr="00384E1E">
        <w:rPr>
          <w:rFonts w:ascii="Times New Roman" w:eastAsia="Times New Roman" w:hAnsi="Times New Roman" w:cs="Times New Roman"/>
          <w:szCs w:val="24"/>
        </w:rPr>
        <w:t xml:space="preserve"> to illustrate the difference between what Hyde calls a “market economy” and a “gift economy.”  As the terms imply, the former economy subsists on material transactions, value-based capitalism, and the commodification of art, which Hyde stridently warns readers about.  While acknowledging that a work of art can be sold on the marketplace and retain the aura of art-as-gift, Hyde warns that increasingly within postmodernity (as critics like Jameson and Harvey have likewise observed)</w:t>
      </w:r>
      <w:r w:rsidR="00C73E68">
        <w:rPr>
          <w:rFonts w:ascii="Times New Roman" w:eastAsia="Times New Roman" w:hAnsi="Times New Roman" w:cs="Times New Roman"/>
          <w:szCs w:val="24"/>
        </w:rPr>
        <w:t>.</w:t>
      </w:r>
      <w:r w:rsidR="00384E1E" w:rsidRPr="00384E1E">
        <w:rPr>
          <w:rFonts w:ascii="Times New Roman" w:eastAsia="Times New Roman" w:hAnsi="Times New Roman" w:cs="Times New Roman"/>
          <w:szCs w:val="24"/>
          <w:vertAlign w:val="superscript"/>
        </w:rPr>
        <w:endnoteReference w:id="2"/>
      </w:r>
      <w:r w:rsidR="00C73E68">
        <w:rPr>
          <w:rFonts w:ascii="Times New Roman" w:eastAsia="Times New Roman" w:hAnsi="Times New Roman" w:cs="Times New Roman"/>
          <w:szCs w:val="24"/>
        </w:rPr>
        <w:t xml:space="preserve">  As Hyde</w:t>
      </w:r>
      <w:r w:rsidR="00384E1E" w:rsidRPr="00384E1E">
        <w:rPr>
          <w:rFonts w:ascii="Times New Roman" w:eastAsia="Times New Roman" w:hAnsi="Times New Roman" w:cs="Times New Roman"/>
          <w:szCs w:val="24"/>
        </w:rPr>
        <w:t xml:space="preserve"> elaborates: </w:t>
      </w:r>
    </w:p>
    <w:p w14:paraId="109B9B04" w14:textId="1E3B82D7" w:rsidR="00384E1E" w:rsidRDefault="00384E1E" w:rsidP="00A03858">
      <w:pPr>
        <w:ind w:left="720"/>
        <w:rPr>
          <w:rFonts w:ascii="Times New Roman" w:eastAsia="Times New Roman" w:hAnsi="Times New Roman" w:cs="Times New Roman"/>
          <w:szCs w:val="24"/>
        </w:rPr>
      </w:pPr>
      <w:bookmarkStart w:id="3" w:name="h.ng37hoob7nvl" w:colFirst="0" w:colLast="0"/>
      <w:bookmarkEnd w:id="3"/>
      <w:r w:rsidRPr="00384E1E">
        <w:rPr>
          <w:rFonts w:ascii="Times New Roman" w:eastAsia="Times New Roman" w:hAnsi="Times New Roman" w:cs="Times New Roman"/>
          <w:szCs w:val="24"/>
        </w:rPr>
        <w:lastRenderedPageBreak/>
        <w:t>If I am right to say where there is no gift there is no art, then it may be possible to destroy a work of art by converting it into a pure commodity...I do not maintain that art cannot be bought and sold; I do maintain that the g</w:t>
      </w:r>
      <w:r w:rsidR="00E37469">
        <w:rPr>
          <w:rFonts w:ascii="Times New Roman" w:eastAsia="Times New Roman" w:hAnsi="Times New Roman" w:cs="Times New Roman"/>
          <w:szCs w:val="24"/>
        </w:rPr>
        <w:t>i</w:t>
      </w:r>
      <w:r w:rsidRPr="00384E1E">
        <w:rPr>
          <w:rFonts w:ascii="Times New Roman" w:eastAsia="Times New Roman" w:hAnsi="Times New Roman" w:cs="Times New Roman"/>
          <w:szCs w:val="24"/>
        </w:rPr>
        <w:t>ft portion of the work places a constraint upon our merchandising. (xviii)</w:t>
      </w:r>
      <w:r w:rsidRPr="00384E1E">
        <w:rPr>
          <w:rFonts w:ascii="Times New Roman" w:eastAsia="Times New Roman" w:hAnsi="Times New Roman" w:cs="Times New Roman"/>
          <w:szCs w:val="24"/>
          <w:vertAlign w:val="superscript"/>
        </w:rPr>
        <w:endnoteReference w:id="3"/>
      </w:r>
    </w:p>
    <w:p w14:paraId="70CBE888" w14:textId="77777777" w:rsidR="00A03858" w:rsidRPr="00384E1E" w:rsidRDefault="00A03858" w:rsidP="00A03858">
      <w:pPr>
        <w:ind w:left="720"/>
        <w:rPr>
          <w:rFonts w:ascii="Times New Roman" w:hAnsi="Times New Roman" w:cs="Times New Roman"/>
          <w:szCs w:val="24"/>
        </w:rPr>
      </w:pPr>
    </w:p>
    <w:p w14:paraId="3C969017" w14:textId="3CC0CB61" w:rsidR="00384E1E" w:rsidRPr="00384E1E" w:rsidRDefault="00384E1E">
      <w:pPr>
        <w:spacing w:line="480" w:lineRule="auto"/>
        <w:ind w:firstLine="720"/>
        <w:rPr>
          <w:rFonts w:ascii="Times New Roman" w:hAnsi="Times New Roman" w:cs="Times New Roman"/>
          <w:szCs w:val="24"/>
        </w:rPr>
      </w:pPr>
      <w:bookmarkStart w:id="4" w:name="h.yxfchgjjuxuh" w:colFirst="0" w:colLast="0"/>
      <w:bookmarkEnd w:id="4"/>
      <w:r w:rsidRPr="00384E1E">
        <w:rPr>
          <w:rFonts w:ascii="Times New Roman" w:eastAsia="Times New Roman" w:hAnsi="Times New Roman" w:cs="Times New Roman"/>
          <w:szCs w:val="24"/>
        </w:rPr>
        <w:t xml:space="preserve">As opposed to the market-driven capitalism complicit in globalization and monetary inequality, the Internet economy from the beginning has been predicted as a more democratic </w:t>
      </w:r>
      <w:r w:rsidR="00EA2498" w:rsidRPr="00384E1E">
        <w:rPr>
          <w:rFonts w:ascii="Times New Roman" w:eastAsia="Times New Roman" w:hAnsi="Times New Roman" w:cs="Times New Roman"/>
          <w:szCs w:val="24"/>
        </w:rPr>
        <w:t>space that</w:t>
      </w:r>
      <w:r w:rsidRPr="00384E1E">
        <w:rPr>
          <w:rFonts w:ascii="Times New Roman" w:eastAsia="Times New Roman" w:hAnsi="Times New Roman" w:cs="Times New Roman"/>
          <w:szCs w:val="24"/>
        </w:rPr>
        <w:t xml:space="preserve"> valu</w:t>
      </w:r>
      <w:r w:rsidR="00C73E68">
        <w:rPr>
          <w:rFonts w:ascii="Times New Roman" w:eastAsia="Times New Roman" w:hAnsi="Times New Roman" w:cs="Times New Roman"/>
          <w:szCs w:val="24"/>
        </w:rPr>
        <w:t>es sharing, collaboration, and Open S</w:t>
      </w:r>
      <w:r w:rsidRPr="00384E1E">
        <w:rPr>
          <w:rFonts w:ascii="Times New Roman" w:eastAsia="Times New Roman" w:hAnsi="Times New Roman" w:cs="Times New Roman"/>
          <w:szCs w:val="24"/>
        </w:rPr>
        <w:t>ource philosophies.  These concepts have found form in the development of the Creative Commons license, a “Copy</w:t>
      </w:r>
      <w:r w:rsidR="00E37469">
        <w:rPr>
          <w:rFonts w:ascii="Times New Roman" w:eastAsia="Times New Roman" w:hAnsi="Times New Roman" w:cs="Times New Roman"/>
          <w:szCs w:val="24"/>
        </w:rPr>
        <w:t xml:space="preserve"> </w:t>
      </w:r>
      <w:r w:rsidRPr="00384E1E">
        <w:rPr>
          <w:rFonts w:ascii="Times New Roman" w:eastAsia="Times New Roman" w:hAnsi="Times New Roman" w:cs="Times New Roman"/>
          <w:szCs w:val="24"/>
        </w:rPr>
        <w:t>Left” version of copyright that attempts to promote the free distribution of intellectual property across the Internet without acceding to complete Napster- or Gnute</w:t>
      </w:r>
      <w:r w:rsidR="00A03858">
        <w:rPr>
          <w:rFonts w:ascii="Times New Roman" w:eastAsia="Times New Roman" w:hAnsi="Times New Roman" w:cs="Times New Roman"/>
          <w:szCs w:val="24"/>
        </w:rPr>
        <w:t>lla style piracy.  These approaches</w:t>
      </w:r>
      <w:r w:rsidRPr="00384E1E">
        <w:rPr>
          <w:rFonts w:ascii="Times New Roman" w:eastAsia="Times New Roman" w:hAnsi="Times New Roman" w:cs="Times New Roman"/>
          <w:szCs w:val="24"/>
        </w:rPr>
        <w:t xml:space="preserve">, whether termed the Copy Left or “Free Culture Movement,” argues </w:t>
      </w:r>
      <w:r w:rsidRPr="00384E1E">
        <w:rPr>
          <w:rFonts w:ascii="Times New Roman" w:eastAsia="Times New Roman" w:hAnsi="Times New Roman" w:cs="Times New Roman"/>
          <w:szCs w:val="24"/>
          <w:highlight w:val="white"/>
        </w:rPr>
        <w:t>that “new digital technologies are responsible for an unprecedented wave of innovation and that excessive legal restrictions should not be placed on, say, m</w:t>
      </w:r>
      <w:r w:rsidR="00A03858">
        <w:rPr>
          <w:rFonts w:ascii="Times New Roman" w:eastAsia="Times New Roman" w:hAnsi="Times New Roman" w:cs="Times New Roman"/>
          <w:szCs w:val="24"/>
          <w:highlight w:val="white"/>
        </w:rPr>
        <w:t>usic remixes, image mashups or ‘read-write’</w:t>
      </w:r>
      <w:r w:rsidRPr="00384E1E">
        <w:rPr>
          <w:rFonts w:ascii="Times New Roman" w:eastAsia="Times New Roman" w:hAnsi="Times New Roman" w:cs="Times New Roman"/>
          <w:szCs w:val="24"/>
          <w:highlight w:val="white"/>
        </w:rPr>
        <w:t xml:space="preserve"> sites like Wikipedia, where users create their own content.”</w:t>
      </w:r>
      <w:r w:rsidRPr="00384E1E">
        <w:rPr>
          <w:rFonts w:ascii="Times New Roman" w:eastAsia="Times New Roman" w:hAnsi="Times New Roman" w:cs="Times New Roman"/>
          <w:szCs w:val="24"/>
          <w:highlight w:val="white"/>
          <w:vertAlign w:val="superscript"/>
        </w:rPr>
        <w:endnoteReference w:id="4"/>
      </w:r>
    </w:p>
    <w:p w14:paraId="77229F90" w14:textId="0F9282E0" w:rsidR="00384E1E" w:rsidRPr="00384E1E" w:rsidRDefault="00384E1E">
      <w:pPr>
        <w:spacing w:line="480" w:lineRule="auto"/>
        <w:ind w:firstLine="720"/>
        <w:rPr>
          <w:rFonts w:ascii="Times New Roman" w:hAnsi="Times New Roman" w:cs="Times New Roman"/>
          <w:szCs w:val="24"/>
        </w:rPr>
      </w:pPr>
      <w:bookmarkStart w:id="5" w:name="h.8ybbe6s5zw5m" w:colFirst="0" w:colLast="0"/>
      <w:bookmarkEnd w:id="5"/>
      <w:r w:rsidRPr="00384E1E">
        <w:rPr>
          <w:rFonts w:ascii="Times New Roman" w:eastAsia="Times New Roman" w:hAnsi="Times New Roman" w:cs="Times New Roman"/>
          <w:szCs w:val="24"/>
          <w:highlight w:val="white"/>
        </w:rPr>
        <w:t xml:space="preserve">This “unprecedented wave of innovation” has been embraced by a new generation of artists who, unlike Metallica and the music labels </w:t>
      </w:r>
      <w:r w:rsidR="00A03858">
        <w:rPr>
          <w:rFonts w:ascii="Times New Roman" w:eastAsia="Times New Roman" w:hAnsi="Times New Roman" w:cs="Times New Roman"/>
          <w:szCs w:val="24"/>
          <w:highlight w:val="white"/>
        </w:rPr>
        <w:t xml:space="preserve">who famously sued </w:t>
      </w:r>
      <w:r w:rsidRPr="00384E1E">
        <w:rPr>
          <w:rFonts w:ascii="Times New Roman" w:eastAsia="Times New Roman" w:hAnsi="Times New Roman" w:cs="Times New Roman"/>
          <w:szCs w:val="24"/>
          <w:highlight w:val="white"/>
        </w:rPr>
        <w:t xml:space="preserve">Napster in 2001, locate in new direct distribution platforms a new way of communicating with their audience.  Such a relationship prioritizes an artist-to-consumer model </w:t>
      </w:r>
      <w:r w:rsidRPr="00384E1E">
        <w:rPr>
          <w:rFonts w:ascii="Times New Roman" w:eastAsia="Times New Roman" w:hAnsi="Times New Roman" w:cs="Times New Roman"/>
          <w:szCs w:val="24"/>
        </w:rPr>
        <w:t xml:space="preserve">where consumption is </w:t>
      </w:r>
      <w:r w:rsidR="003F5BC7">
        <w:rPr>
          <w:rFonts w:ascii="Times New Roman" w:eastAsia="Times New Roman" w:hAnsi="Times New Roman" w:cs="Times New Roman"/>
          <w:szCs w:val="24"/>
        </w:rPr>
        <w:t>replaced by collaboration,</w:t>
      </w:r>
      <w:r w:rsidRPr="00384E1E">
        <w:rPr>
          <w:rFonts w:ascii="Times New Roman" w:eastAsia="Times New Roman" w:hAnsi="Times New Roman" w:cs="Times New Roman"/>
          <w:szCs w:val="24"/>
        </w:rPr>
        <w:t xml:space="preserve"> purchasi</w:t>
      </w:r>
      <w:r w:rsidR="003F5BC7">
        <w:rPr>
          <w:rFonts w:ascii="Times New Roman" w:eastAsia="Times New Roman" w:hAnsi="Times New Roman" w:cs="Times New Roman"/>
          <w:szCs w:val="24"/>
        </w:rPr>
        <w:t>ng is replaced by sharing, and</w:t>
      </w:r>
      <w:r w:rsidRPr="00384E1E">
        <w:rPr>
          <w:rFonts w:ascii="Times New Roman" w:eastAsia="Times New Roman" w:hAnsi="Times New Roman" w:cs="Times New Roman"/>
          <w:szCs w:val="24"/>
        </w:rPr>
        <w:t xml:space="preserve"> exploitation is replaced, in Amanda Palmer’s words as “The Art of Asking.”  The irony is that, while such artists as </w:t>
      </w:r>
      <w:r w:rsidR="003F5BC7" w:rsidRPr="00384E1E">
        <w:rPr>
          <w:rFonts w:ascii="Times New Roman" w:eastAsia="Times New Roman" w:hAnsi="Times New Roman" w:cs="Times New Roman"/>
          <w:szCs w:val="24"/>
        </w:rPr>
        <w:t>Metallica</w:t>
      </w:r>
      <w:r w:rsidRPr="00384E1E">
        <w:rPr>
          <w:rFonts w:ascii="Times New Roman" w:eastAsia="Times New Roman" w:hAnsi="Times New Roman" w:cs="Times New Roman"/>
          <w:szCs w:val="24"/>
        </w:rPr>
        <w:t xml:space="preserve"> et al. lamented the</w:t>
      </w:r>
      <w:r w:rsidR="003F5BC7">
        <w:rPr>
          <w:rFonts w:ascii="Times New Roman" w:eastAsia="Times New Roman" w:hAnsi="Times New Roman" w:cs="Times New Roman"/>
          <w:szCs w:val="24"/>
        </w:rPr>
        <w:t>ir anticipated loss of revenue due to file-sharing</w:t>
      </w:r>
      <w:r w:rsidRPr="00384E1E">
        <w:rPr>
          <w:rFonts w:ascii="Times New Roman" w:eastAsia="Times New Roman" w:hAnsi="Times New Roman" w:cs="Times New Roman"/>
          <w:szCs w:val="24"/>
        </w:rPr>
        <w:t xml:space="preserve">, these artists who are truly innovative have found that sharing their work for free, or allowing fans to set their own price points, generally results in more revenue than would have been produced using traditional distribution channels.  </w:t>
      </w:r>
    </w:p>
    <w:p w14:paraId="06505605" w14:textId="6EE3B137" w:rsidR="00384E1E" w:rsidRPr="003F5BC7" w:rsidRDefault="00384E1E" w:rsidP="003F5BC7">
      <w:pPr>
        <w:spacing w:line="480" w:lineRule="auto"/>
        <w:ind w:firstLine="720"/>
        <w:rPr>
          <w:rFonts w:ascii="Times New Roman" w:eastAsia="Times New Roman" w:hAnsi="Times New Roman" w:cs="Times New Roman"/>
          <w:szCs w:val="24"/>
        </w:rPr>
      </w:pPr>
      <w:bookmarkStart w:id="6" w:name="h.rczkya5ke78r" w:colFirst="0" w:colLast="0"/>
      <w:bookmarkEnd w:id="6"/>
      <w:r w:rsidRPr="00384E1E">
        <w:rPr>
          <w:rFonts w:ascii="Times New Roman" w:eastAsia="Times New Roman" w:hAnsi="Times New Roman" w:cs="Times New Roman"/>
          <w:szCs w:val="24"/>
        </w:rPr>
        <w:lastRenderedPageBreak/>
        <w:t xml:space="preserve">While I aim below to survey experiments by Radiohead and Amanda Palmer, perhaps the most famous and successful use of a direct distribution model is embodied by Louis C.K.’s 2011 release of his stand-up comedy documentary, </w:t>
      </w:r>
      <w:r w:rsidR="001E3AC9">
        <w:rPr>
          <w:rFonts w:ascii="Times New Roman" w:eastAsia="Times New Roman" w:hAnsi="Times New Roman" w:cs="Times New Roman"/>
          <w:i/>
          <w:szCs w:val="24"/>
        </w:rPr>
        <w:t>Live F</w:t>
      </w:r>
      <w:r w:rsidRPr="00384E1E">
        <w:rPr>
          <w:rFonts w:ascii="Times New Roman" w:eastAsia="Times New Roman" w:hAnsi="Times New Roman" w:cs="Times New Roman"/>
          <w:i/>
          <w:szCs w:val="24"/>
        </w:rPr>
        <w:t>rom the Beacon</w:t>
      </w:r>
      <w:r w:rsidR="003F5BC7">
        <w:rPr>
          <w:rFonts w:ascii="Times New Roman" w:eastAsia="Times New Roman" w:hAnsi="Times New Roman" w:cs="Times New Roman"/>
          <w:i/>
          <w:szCs w:val="24"/>
        </w:rPr>
        <w:t xml:space="preserve"> Theatre</w:t>
      </w:r>
      <w:r w:rsidRPr="00384E1E">
        <w:rPr>
          <w:rFonts w:ascii="Times New Roman" w:eastAsia="Times New Roman" w:hAnsi="Times New Roman" w:cs="Times New Roman"/>
          <w:szCs w:val="24"/>
        </w:rPr>
        <w:t>.  Opting out of the Hollywood production and distribution complex, Louis decided instead to offer the DVD</w:t>
      </w:r>
      <w:r w:rsidR="003F5BC7">
        <w:rPr>
          <w:rFonts w:ascii="Times New Roman" w:eastAsia="Times New Roman" w:hAnsi="Times New Roman" w:cs="Times New Roman"/>
          <w:szCs w:val="24"/>
        </w:rPr>
        <w:t xml:space="preserve"> or electronic s</w:t>
      </w:r>
      <w:r w:rsidR="001E3AC9">
        <w:rPr>
          <w:rFonts w:ascii="Times New Roman" w:eastAsia="Times New Roman" w:hAnsi="Times New Roman" w:cs="Times New Roman"/>
          <w:szCs w:val="24"/>
        </w:rPr>
        <w:t>t</w:t>
      </w:r>
      <w:r w:rsidR="003F5BC7">
        <w:rPr>
          <w:rFonts w:ascii="Times New Roman" w:eastAsia="Times New Roman" w:hAnsi="Times New Roman" w:cs="Times New Roman"/>
          <w:szCs w:val="24"/>
        </w:rPr>
        <w:t xml:space="preserve">reamable link </w:t>
      </w:r>
      <w:r w:rsidRPr="00384E1E">
        <w:rPr>
          <w:rFonts w:ascii="Times New Roman" w:eastAsia="Times New Roman" w:hAnsi="Times New Roman" w:cs="Times New Roman"/>
          <w:szCs w:val="24"/>
        </w:rPr>
        <w:t>to fans for the low price of $5</w:t>
      </w:r>
      <w:r w:rsidR="003F5BC7">
        <w:rPr>
          <w:rFonts w:ascii="Times New Roman" w:eastAsia="Times New Roman" w:hAnsi="Times New Roman" w:cs="Times New Roman"/>
          <w:szCs w:val="24"/>
        </w:rPr>
        <w:t>—</w:t>
      </w:r>
      <w:r w:rsidRPr="00384E1E">
        <w:rPr>
          <w:rFonts w:ascii="Times New Roman" w:eastAsia="Times New Roman" w:hAnsi="Times New Roman" w:cs="Times New Roman"/>
          <w:szCs w:val="24"/>
        </w:rPr>
        <w:t xml:space="preserve">almost a third of what it would cost at a traditional record store.  The risk, as both Louis C.K. and his critics were aware, was that the audience would choose instead to simply torrent the file instead of paying the $5.  </w:t>
      </w:r>
    </w:p>
    <w:p w14:paraId="5D845192" w14:textId="7F3E6B0E" w:rsidR="006C473A" w:rsidRPr="00384E1E" w:rsidRDefault="00384E1E" w:rsidP="003F5BC7">
      <w:pPr>
        <w:spacing w:line="480" w:lineRule="auto"/>
        <w:ind w:firstLine="720"/>
        <w:rPr>
          <w:rFonts w:ascii="Times New Roman" w:hAnsi="Times New Roman" w:cs="Times New Roman"/>
          <w:szCs w:val="24"/>
        </w:rPr>
      </w:pPr>
      <w:bookmarkStart w:id="7" w:name="h.kodu6ryqgi8i" w:colFirst="0" w:colLast="0"/>
      <w:bookmarkEnd w:id="7"/>
      <w:r w:rsidRPr="00384E1E">
        <w:rPr>
          <w:rFonts w:ascii="Times New Roman" w:eastAsia="Times New Roman" w:hAnsi="Times New Roman" w:cs="Times New Roman"/>
          <w:szCs w:val="24"/>
        </w:rPr>
        <w:t xml:space="preserve">Louis admits to asking himself this very question, questioning on his website </w:t>
      </w:r>
      <w:r w:rsidRPr="00384E1E">
        <w:rPr>
          <w:rFonts w:ascii="Times New Roman" w:eastAsia="Arial" w:hAnsi="Times New Roman" w:cs="Times New Roman"/>
          <w:szCs w:val="24"/>
        </w:rPr>
        <w:t>“If I put out a brand new standup special at a drastically low price ($5) and make it as easy as possible to buy, download and enjoy, free of any restrictions, will everyone just go and steal it? Will they pay for it?”</w:t>
      </w:r>
      <w:r w:rsidRPr="00384E1E">
        <w:rPr>
          <w:rFonts w:ascii="Times New Roman" w:eastAsia="Arial" w:hAnsi="Times New Roman" w:cs="Times New Roman"/>
          <w:szCs w:val="24"/>
          <w:vertAlign w:val="superscript"/>
        </w:rPr>
        <w:endnoteReference w:id="5"/>
      </w:r>
      <w:bookmarkStart w:id="8" w:name="h.mzbmivdtcq42" w:colFirst="0" w:colLast="0"/>
      <w:bookmarkEnd w:id="8"/>
      <w:r w:rsidR="003F5BC7">
        <w:rPr>
          <w:rFonts w:ascii="Times New Roman" w:hAnsi="Times New Roman" w:cs="Times New Roman"/>
          <w:szCs w:val="24"/>
        </w:rPr>
        <w:t xml:space="preserve"> </w:t>
      </w:r>
      <w:r w:rsidR="00685165" w:rsidRPr="00384E1E">
        <w:rPr>
          <w:rFonts w:ascii="Times New Roman" w:eastAsia="Arial" w:hAnsi="Times New Roman" w:cs="Times New Roman"/>
          <w:szCs w:val="24"/>
        </w:rPr>
        <w:t xml:space="preserve">The response, as he elaborates, was more successful than he anticipated: </w:t>
      </w:r>
    </w:p>
    <w:p w14:paraId="383A3704" w14:textId="189E0720" w:rsidR="006C473A" w:rsidRDefault="00685165" w:rsidP="00A70F70">
      <w:pPr>
        <w:ind w:left="720"/>
        <w:rPr>
          <w:rFonts w:ascii="Times New Roman" w:eastAsia="Arial" w:hAnsi="Times New Roman" w:cs="Times New Roman"/>
          <w:szCs w:val="24"/>
        </w:rPr>
      </w:pPr>
      <w:bookmarkStart w:id="9" w:name="h.wzhhj9cvq4ri" w:colFirst="0" w:colLast="0"/>
      <w:bookmarkEnd w:id="9"/>
      <w:r w:rsidRPr="00384E1E">
        <w:rPr>
          <w:rFonts w:ascii="Times New Roman" w:eastAsia="Arial" w:hAnsi="Times New Roman" w:cs="Times New Roman"/>
          <w:szCs w:val="24"/>
        </w:rPr>
        <w:t>The show went on sale at noon on Saturday, December 10th. 12 hours later, we had over 50,000 purchases and had earned $250,000, breaking even on the cost of production and website. As of Today, we've sold over 110,000 copies for a total of over $500,000. Minus some money for PayPal charges etc</w:t>
      </w:r>
      <w:r w:rsidR="003F5BC7">
        <w:rPr>
          <w:rFonts w:ascii="Times New Roman" w:eastAsia="Arial" w:hAnsi="Times New Roman" w:cs="Times New Roman"/>
          <w:szCs w:val="24"/>
        </w:rPr>
        <w:t>.</w:t>
      </w:r>
      <w:r w:rsidRPr="00384E1E">
        <w:rPr>
          <w:rFonts w:ascii="Times New Roman" w:eastAsia="Arial" w:hAnsi="Times New Roman" w:cs="Times New Roman"/>
          <w:szCs w:val="24"/>
        </w:rPr>
        <w:t>, I have a profit around $200,000 (after taxes $75.58). This is less than I would have been paid by a large company to simply perform the show and let them sell it to you, but they would have charged you about $20 for the video.</w:t>
      </w:r>
      <w:r w:rsidR="00AD43D3">
        <w:rPr>
          <w:rStyle w:val="EndnoteReference"/>
          <w:rFonts w:ascii="Times New Roman" w:eastAsia="Arial" w:hAnsi="Times New Roman" w:cs="Times New Roman"/>
          <w:szCs w:val="24"/>
        </w:rPr>
        <w:endnoteReference w:id="6"/>
      </w:r>
      <w:r w:rsidRPr="00384E1E">
        <w:rPr>
          <w:rFonts w:ascii="Times New Roman" w:eastAsia="Arial" w:hAnsi="Times New Roman" w:cs="Times New Roman"/>
          <w:szCs w:val="24"/>
        </w:rPr>
        <w:t> </w:t>
      </w:r>
    </w:p>
    <w:p w14:paraId="3760A389" w14:textId="77777777" w:rsidR="0011002C" w:rsidRPr="00384E1E" w:rsidRDefault="0011002C" w:rsidP="00A70F70">
      <w:pPr>
        <w:ind w:left="720"/>
        <w:rPr>
          <w:rFonts w:ascii="Times New Roman" w:hAnsi="Times New Roman" w:cs="Times New Roman"/>
          <w:szCs w:val="24"/>
        </w:rPr>
      </w:pPr>
    </w:p>
    <w:p w14:paraId="2C5D5A4A" w14:textId="45D9E733" w:rsidR="002450C8" w:rsidRDefault="00685165">
      <w:pPr>
        <w:spacing w:line="480" w:lineRule="auto"/>
        <w:rPr>
          <w:rFonts w:ascii="Times New Roman" w:eastAsia="Arial" w:hAnsi="Times New Roman" w:cs="Times New Roman"/>
          <w:szCs w:val="24"/>
        </w:rPr>
      </w:pPr>
      <w:bookmarkStart w:id="10" w:name="h.5k3r77n33mvp" w:colFirst="0" w:colLast="0"/>
      <w:bookmarkEnd w:id="10"/>
      <w:r w:rsidRPr="00384E1E">
        <w:rPr>
          <w:rFonts w:ascii="Times New Roman" w:eastAsia="Arial" w:hAnsi="Times New Roman" w:cs="Times New Roman"/>
          <w:szCs w:val="24"/>
        </w:rPr>
        <w:tab/>
        <w:t>As the case of Louis C.K. demonstrates, fans are more than willing to pay for art when they perceive it as a gift rather than when they perceive it as part of a commodified economy.  Bordieu’s notion of cultural, as opposed to material</w:t>
      </w:r>
      <w:r w:rsidR="003F5BC7">
        <w:rPr>
          <w:rFonts w:ascii="Times New Roman" w:eastAsia="Arial" w:hAnsi="Times New Roman" w:cs="Times New Roman"/>
          <w:szCs w:val="24"/>
        </w:rPr>
        <w:t>,</w:t>
      </w:r>
      <w:r w:rsidRPr="00384E1E">
        <w:rPr>
          <w:rFonts w:ascii="Times New Roman" w:eastAsia="Arial" w:hAnsi="Times New Roman" w:cs="Times New Roman"/>
          <w:szCs w:val="24"/>
        </w:rPr>
        <w:t xml:space="preserve"> capital, is relevant here, for it seems that the motivations of the fans were to be cool, to be part of a community, to share and collaborate with the artist whom they consider an equal, not a superior.  In this </w:t>
      </w:r>
      <w:r w:rsidRPr="00384E1E">
        <w:rPr>
          <w:rFonts w:ascii="Times New Roman" w:eastAsia="Arial" w:hAnsi="Times New Roman" w:cs="Times New Roman"/>
          <w:szCs w:val="24"/>
        </w:rPr>
        <w:lastRenderedPageBreak/>
        <w:t>case, being a part of the “Louis C.K. Experiment” has a cultural value in excess of $5.  We will similar trends in the analysis</w:t>
      </w:r>
      <w:bookmarkStart w:id="11" w:name="h.3v5k6cxqsw8a" w:colFirst="0" w:colLast="0"/>
      <w:bookmarkEnd w:id="11"/>
      <w:r w:rsidR="002450C8">
        <w:rPr>
          <w:rFonts w:ascii="Times New Roman" w:eastAsia="Arial" w:hAnsi="Times New Roman" w:cs="Times New Roman"/>
          <w:szCs w:val="24"/>
        </w:rPr>
        <w:t xml:space="preserve"> </w:t>
      </w:r>
      <w:r w:rsidR="003F5BC7">
        <w:rPr>
          <w:rFonts w:ascii="Times New Roman" w:eastAsia="Arial" w:hAnsi="Times New Roman" w:cs="Times New Roman"/>
          <w:szCs w:val="24"/>
        </w:rPr>
        <w:t xml:space="preserve">of </w:t>
      </w:r>
      <w:r w:rsidR="002450C8">
        <w:rPr>
          <w:rFonts w:ascii="Times New Roman" w:eastAsia="Arial" w:hAnsi="Times New Roman" w:cs="Times New Roman"/>
          <w:szCs w:val="24"/>
        </w:rPr>
        <w:t xml:space="preserve">Amanda Palmer and Radiohead below.  </w:t>
      </w:r>
    </w:p>
    <w:p w14:paraId="145D8773" w14:textId="0EA059F9" w:rsidR="002450C8" w:rsidRDefault="00685165">
      <w:pPr>
        <w:spacing w:line="480" w:lineRule="auto"/>
        <w:rPr>
          <w:rFonts w:ascii="Times New Roman" w:eastAsia="Arial" w:hAnsi="Times New Roman" w:cs="Times New Roman"/>
          <w:szCs w:val="24"/>
        </w:rPr>
      </w:pPr>
      <w:r w:rsidRPr="00384E1E">
        <w:rPr>
          <w:rFonts w:ascii="Times New Roman" w:eastAsia="Arial" w:hAnsi="Times New Roman" w:cs="Times New Roman"/>
          <w:szCs w:val="24"/>
        </w:rPr>
        <w:tab/>
        <w:t>In 2007, Radiohead</w:t>
      </w:r>
      <w:r w:rsidR="00384E1E">
        <w:rPr>
          <w:rFonts w:ascii="Times New Roman" w:eastAsia="Arial" w:hAnsi="Times New Roman" w:cs="Times New Roman"/>
          <w:szCs w:val="24"/>
        </w:rPr>
        <w:t xml:space="preserve"> </w:t>
      </w:r>
      <w:r w:rsidRPr="00384E1E">
        <w:rPr>
          <w:rFonts w:ascii="Times New Roman" w:eastAsia="Arial" w:hAnsi="Times New Roman" w:cs="Times New Roman"/>
          <w:szCs w:val="24"/>
        </w:rPr>
        <w:t xml:space="preserve">announced that it was releasing its next album, </w:t>
      </w:r>
      <w:r w:rsidRPr="00384E1E">
        <w:rPr>
          <w:rFonts w:ascii="Times New Roman" w:eastAsia="Arial" w:hAnsi="Times New Roman" w:cs="Times New Roman"/>
          <w:i/>
          <w:szCs w:val="24"/>
        </w:rPr>
        <w:t>In Rainbows</w:t>
      </w:r>
      <w:r w:rsidRPr="00384E1E">
        <w:rPr>
          <w:rFonts w:ascii="Times New Roman" w:eastAsia="Arial" w:hAnsi="Times New Roman" w:cs="Times New Roman"/>
          <w:szCs w:val="24"/>
        </w:rPr>
        <w:t xml:space="preserve">, directly from its website using .wav technology and PayPal.  </w:t>
      </w:r>
      <w:r w:rsidR="002450C8">
        <w:rPr>
          <w:rFonts w:ascii="Times New Roman" w:eastAsia="Arial" w:hAnsi="Times New Roman" w:cs="Times New Roman"/>
          <w:szCs w:val="24"/>
        </w:rPr>
        <w:t xml:space="preserve">While distributing products directly to consumers from a website was </w:t>
      </w:r>
      <w:r w:rsidR="003F5BC7">
        <w:rPr>
          <w:rFonts w:ascii="Times New Roman" w:eastAsia="Arial" w:hAnsi="Times New Roman" w:cs="Times New Roman"/>
          <w:szCs w:val="24"/>
        </w:rPr>
        <w:t xml:space="preserve">certainly not unprecedented </w:t>
      </w:r>
      <w:r w:rsidR="002450C8">
        <w:rPr>
          <w:rFonts w:ascii="Times New Roman" w:eastAsia="Arial" w:hAnsi="Times New Roman" w:cs="Times New Roman"/>
          <w:szCs w:val="24"/>
        </w:rPr>
        <w:t>at the time, the true experiment consisted in Radiohead’s controversial decision to allow consumers or fans to name their own price-points—even if this price point was a $0.  Analysts are split about whether this was an economic success for Radiohead, although, as this article from Forbes demonstrates, the resulting price-point averaged around $6, which, according to recent news, is perfectly fine for Radiohead</w:t>
      </w:r>
      <w:bookmarkStart w:id="12" w:name="h.uixmnko4kh3m" w:colFirst="0" w:colLast="0"/>
      <w:bookmarkEnd w:id="12"/>
      <w:r w:rsidR="002450C8">
        <w:rPr>
          <w:rFonts w:ascii="Times New Roman" w:eastAsia="Arial" w:hAnsi="Times New Roman" w:cs="Times New Roman"/>
          <w:szCs w:val="24"/>
        </w:rPr>
        <w:t>.</w:t>
      </w:r>
      <w:r w:rsidR="004604AC">
        <w:rPr>
          <w:rStyle w:val="EndnoteReference"/>
          <w:rFonts w:ascii="Times New Roman" w:eastAsia="Arial" w:hAnsi="Times New Roman" w:cs="Times New Roman"/>
          <w:szCs w:val="24"/>
        </w:rPr>
        <w:endnoteReference w:id="7"/>
      </w:r>
      <w:r w:rsidR="002450C8">
        <w:rPr>
          <w:rFonts w:ascii="Times New Roman" w:eastAsia="Arial" w:hAnsi="Times New Roman" w:cs="Times New Roman"/>
          <w:szCs w:val="24"/>
        </w:rPr>
        <w:t xml:space="preserve"> </w:t>
      </w:r>
    </w:p>
    <w:p w14:paraId="632213F4" w14:textId="11B47648" w:rsidR="002450C8" w:rsidRDefault="002450C8" w:rsidP="002450C8">
      <w:pPr>
        <w:spacing w:before="100" w:after="100" w:line="480" w:lineRule="auto"/>
        <w:rPr>
          <w:rFonts w:ascii="Times New Roman" w:eastAsia="Arial" w:hAnsi="Times New Roman" w:cs="Times New Roman"/>
          <w:color w:val="000000" w:themeColor="text1"/>
          <w:szCs w:val="24"/>
        </w:rPr>
      </w:pPr>
      <w:r>
        <w:rPr>
          <w:rFonts w:ascii="Times New Roman" w:eastAsia="Arial" w:hAnsi="Times New Roman" w:cs="Times New Roman"/>
          <w:szCs w:val="24"/>
        </w:rPr>
        <w:tab/>
      </w:r>
      <w:r w:rsidRPr="002450C8">
        <w:rPr>
          <w:rFonts w:ascii="Times New Roman" w:eastAsia="Arial" w:hAnsi="Times New Roman" w:cs="Times New Roman"/>
          <w:szCs w:val="24"/>
        </w:rPr>
        <w:t xml:space="preserve">In the summer of 2014, Radiohead announced that once again it was exploring new technologies to advertise and distribute their albums.  In this case, they selected </w:t>
      </w:r>
      <w:r w:rsidR="00EA2498" w:rsidRPr="002450C8">
        <w:rPr>
          <w:rFonts w:ascii="Times New Roman" w:eastAsia="Arial" w:hAnsi="Times New Roman" w:cs="Times New Roman"/>
          <w:szCs w:val="24"/>
        </w:rPr>
        <w:t>Bit Torrent</w:t>
      </w:r>
      <w:r w:rsidRPr="002450C8">
        <w:rPr>
          <w:rFonts w:ascii="Times New Roman" w:eastAsia="Arial" w:hAnsi="Times New Roman" w:cs="Times New Roman"/>
          <w:szCs w:val="24"/>
        </w:rPr>
        <w:t xml:space="preserve"> technologies </w:t>
      </w:r>
      <w:r w:rsidR="00BA6489">
        <w:rPr>
          <w:rFonts w:ascii="Times New Roman" w:eastAsia="Arial" w:hAnsi="Times New Roman" w:cs="Times New Roman"/>
          <w:szCs w:val="24"/>
        </w:rPr>
        <w:t>and set the price for the album</w:t>
      </w:r>
      <w:r w:rsidRPr="002450C8">
        <w:rPr>
          <w:rFonts w:ascii="Times New Roman" w:eastAsia="Arial" w:hAnsi="Times New Roman" w:cs="Times New Roman"/>
          <w:szCs w:val="24"/>
        </w:rPr>
        <w:t xml:space="preserve"> (or “file-bundle)</w:t>
      </w:r>
      <w:r w:rsidR="00BA6489">
        <w:rPr>
          <w:rFonts w:ascii="Times New Roman" w:eastAsia="Arial" w:hAnsi="Times New Roman" w:cs="Times New Roman"/>
          <w:szCs w:val="24"/>
        </w:rPr>
        <w:t xml:space="preserve">, </w:t>
      </w:r>
      <w:r w:rsidR="00BA6489">
        <w:rPr>
          <w:rFonts w:ascii="Times New Roman" w:eastAsia="Arial" w:hAnsi="Times New Roman" w:cs="Times New Roman"/>
          <w:i/>
          <w:szCs w:val="24"/>
        </w:rPr>
        <w:t>Tomorrow’s Modern Boxes</w:t>
      </w:r>
      <w:r w:rsidR="00BA6489">
        <w:rPr>
          <w:rFonts w:ascii="Times New Roman" w:eastAsia="Arial" w:hAnsi="Times New Roman" w:cs="Times New Roman"/>
          <w:szCs w:val="24"/>
        </w:rPr>
        <w:t xml:space="preserve">, </w:t>
      </w:r>
      <w:r w:rsidRPr="002450C8">
        <w:rPr>
          <w:rFonts w:ascii="Times New Roman" w:eastAsia="Arial" w:hAnsi="Times New Roman" w:cs="Times New Roman"/>
          <w:szCs w:val="24"/>
        </w:rPr>
        <w:t>at $6, preci</w:t>
      </w:r>
      <w:r w:rsidR="00A70F70">
        <w:rPr>
          <w:rFonts w:ascii="Times New Roman" w:eastAsia="Arial" w:hAnsi="Times New Roman" w:cs="Times New Roman"/>
          <w:szCs w:val="24"/>
        </w:rPr>
        <w:t>sely what fan pricing aggregated</w:t>
      </w:r>
      <w:r w:rsidRPr="002450C8">
        <w:rPr>
          <w:rFonts w:ascii="Times New Roman" w:eastAsia="Arial" w:hAnsi="Times New Roman" w:cs="Times New Roman"/>
          <w:szCs w:val="24"/>
        </w:rPr>
        <w:t xml:space="preserve"> to for</w:t>
      </w:r>
      <w:r w:rsidR="004604AC">
        <w:rPr>
          <w:rFonts w:ascii="Times New Roman" w:eastAsia="Arial" w:hAnsi="Times New Roman" w:cs="Times New Roman"/>
          <w:szCs w:val="24"/>
        </w:rPr>
        <w:t xml:space="preserve"> the</w:t>
      </w:r>
      <w:r w:rsidRPr="002450C8">
        <w:rPr>
          <w:rFonts w:ascii="Times New Roman" w:eastAsia="Arial" w:hAnsi="Times New Roman" w:cs="Times New Roman"/>
          <w:szCs w:val="24"/>
        </w:rPr>
        <w:t xml:space="preserve"> </w:t>
      </w:r>
      <w:r w:rsidRPr="002450C8">
        <w:rPr>
          <w:rFonts w:ascii="Times New Roman" w:eastAsia="Arial" w:hAnsi="Times New Roman" w:cs="Times New Roman"/>
          <w:i/>
          <w:szCs w:val="24"/>
        </w:rPr>
        <w:t>In Rainbows</w:t>
      </w:r>
      <w:r w:rsidR="004604AC">
        <w:rPr>
          <w:rFonts w:ascii="Times New Roman" w:eastAsia="Arial" w:hAnsi="Times New Roman" w:cs="Times New Roman"/>
          <w:i/>
          <w:szCs w:val="24"/>
        </w:rPr>
        <w:t xml:space="preserve"> </w:t>
      </w:r>
      <w:r w:rsidR="004604AC">
        <w:rPr>
          <w:rFonts w:ascii="Times New Roman" w:eastAsia="Arial" w:hAnsi="Times New Roman" w:cs="Times New Roman"/>
          <w:szCs w:val="24"/>
        </w:rPr>
        <w:t>experiment</w:t>
      </w:r>
      <w:r w:rsidRPr="002450C8">
        <w:rPr>
          <w:rFonts w:ascii="Times New Roman" w:eastAsia="Arial" w:hAnsi="Times New Roman" w:cs="Times New Roman"/>
          <w:szCs w:val="24"/>
        </w:rPr>
        <w:t xml:space="preserve">. As Thom Yorke wrote on the band’s site, </w:t>
      </w:r>
      <w:r w:rsidRPr="00BA6489">
        <w:rPr>
          <w:rFonts w:ascii="Times New Roman" w:eastAsia="Arial" w:hAnsi="Times New Roman" w:cs="Times New Roman"/>
          <w:color w:val="000000" w:themeColor="text1"/>
          <w:szCs w:val="24"/>
        </w:rPr>
        <w:t>“</w:t>
      </w:r>
      <w:r w:rsidR="00EA2498" w:rsidRPr="00BA6489">
        <w:rPr>
          <w:rFonts w:ascii="Times New Roman" w:eastAsia="Arial" w:hAnsi="Times New Roman" w:cs="Times New Roman"/>
          <w:color w:val="000000" w:themeColor="text1"/>
          <w:szCs w:val="24"/>
        </w:rPr>
        <w:t>Bit Torrent</w:t>
      </w:r>
      <w:r w:rsidRPr="00BA6489">
        <w:rPr>
          <w:rFonts w:ascii="Times New Roman" w:eastAsia="Arial" w:hAnsi="Times New Roman" w:cs="Times New Roman"/>
          <w:color w:val="000000" w:themeColor="text1"/>
          <w:szCs w:val="24"/>
        </w:rPr>
        <w:t xml:space="preserve"> could allow artists </w:t>
      </w:r>
      <w:r w:rsidR="00A22A3F">
        <w:rPr>
          <w:rFonts w:ascii="Times New Roman" w:eastAsia="Arial" w:hAnsi="Times New Roman" w:cs="Times New Roman"/>
          <w:color w:val="000000" w:themeColor="text1"/>
          <w:szCs w:val="24"/>
        </w:rPr>
        <w:t>–</w:t>
      </w:r>
      <w:r w:rsidRPr="00BA6489">
        <w:rPr>
          <w:rFonts w:ascii="Times New Roman" w:eastAsia="Arial" w:hAnsi="Times New Roman" w:cs="Times New Roman"/>
          <w:color w:val="000000" w:themeColor="text1"/>
          <w:szCs w:val="24"/>
        </w:rPr>
        <w:t xml:space="preserve"> who frequently complain of meager royalties </w:t>
      </w:r>
      <w:r w:rsidR="00A22A3F">
        <w:rPr>
          <w:rFonts w:ascii="Times New Roman" w:eastAsia="Arial" w:hAnsi="Times New Roman" w:cs="Times New Roman"/>
          <w:color w:val="000000" w:themeColor="text1"/>
          <w:szCs w:val="24"/>
        </w:rPr>
        <w:t>–</w:t>
      </w:r>
      <w:r w:rsidRPr="00BA6489">
        <w:rPr>
          <w:rFonts w:ascii="Times New Roman" w:eastAsia="Arial" w:hAnsi="Times New Roman" w:cs="Times New Roman"/>
          <w:color w:val="000000" w:themeColor="text1"/>
          <w:szCs w:val="24"/>
        </w:rPr>
        <w:t xml:space="preserve"> to bypass "the self-elected gate-keepers" and sell their work directly.”</w:t>
      </w:r>
      <w:r w:rsidRPr="00BA6489">
        <w:rPr>
          <w:rStyle w:val="EndnoteReference"/>
          <w:rFonts w:ascii="Times New Roman" w:eastAsia="Arial" w:hAnsi="Times New Roman" w:cs="Times New Roman"/>
          <w:color w:val="000000" w:themeColor="text1"/>
          <w:szCs w:val="24"/>
        </w:rPr>
        <w:endnoteReference w:id="8"/>
      </w:r>
      <w:r w:rsidR="00BA6489">
        <w:rPr>
          <w:rFonts w:ascii="Times New Roman" w:eastAsia="Arial" w:hAnsi="Times New Roman" w:cs="Times New Roman"/>
          <w:color w:val="000000" w:themeColor="text1"/>
          <w:szCs w:val="24"/>
        </w:rPr>
        <w:t>,</w:t>
      </w:r>
      <w:r w:rsidR="00BA6489">
        <w:rPr>
          <w:rStyle w:val="EndnoteReference"/>
          <w:rFonts w:ascii="Times New Roman" w:eastAsia="Arial" w:hAnsi="Times New Roman" w:cs="Times New Roman"/>
          <w:color w:val="000000" w:themeColor="text1"/>
          <w:szCs w:val="24"/>
        </w:rPr>
        <w:endnoteReference w:id="9"/>
      </w:r>
      <w:r w:rsidR="00BA6489">
        <w:rPr>
          <w:rFonts w:ascii="Times New Roman" w:eastAsia="Arial" w:hAnsi="Times New Roman" w:cs="Times New Roman"/>
          <w:color w:val="000000" w:themeColor="text1"/>
          <w:szCs w:val="24"/>
        </w:rPr>
        <w:t xml:space="preserve">.  </w:t>
      </w:r>
      <w:r w:rsidR="003F5BC7">
        <w:rPr>
          <w:rFonts w:ascii="Times New Roman" w:eastAsia="Arial" w:hAnsi="Times New Roman" w:cs="Times New Roman"/>
          <w:color w:val="000000" w:themeColor="text1"/>
          <w:szCs w:val="24"/>
        </w:rPr>
        <w:t xml:space="preserve">So far, this experiment has been in even more successful than </w:t>
      </w:r>
      <w:r w:rsidR="003F5BC7">
        <w:rPr>
          <w:rFonts w:ascii="Times New Roman" w:eastAsia="Arial" w:hAnsi="Times New Roman" w:cs="Times New Roman"/>
          <w:i/>
          <w:color w:val="000000" w:themeColor="text1"/>
          <w:szCs w:val="24"/>
        </w:rPr>
        <w:t xml:space="preserve">In Rainbows </w:t>
      </w:r>
      <w:r w:rsidR="003F5BC7">
        <w:rPr>
          <w:rFonts w:ascii="Times New Roman" w:eastAsia="Arial" w:hAnsi="Times New Roman" w:cs="Times New Roman"/>
          <w:color w:val="000000" w:themeColor="text1"/>
          <w:szCs w:val="24"/>
        </w:rPr>
        <w:t xml:space="preserve">, with the </w:t>
      </w:r>
      <w:r w:rsidR="00EA2498">
        <w:rPr>
          <w:rFonts w:ascii="Times New Roman" w:eastAsia="Arial" w:hAnsi="Times New Roman" w:cs="Times New Roman"/>
          <w:color w:val="000000" w:themeColor="text1"/>
          <w:szCs w:val="24"/>
        </w:rPr>
        <w:t>Bit Torrent</w:t>
      </w:r>
      <w:r w:rsidR="003F5BC7">
        <w:rPr>
          <w:rFonts w:ascii="Times New Roman" w:eastAsia="Arial" w:hAnsi="Times New Roman" w:cs="Times New Roman"/>
          <w:color w:val="000000" w:themeColor="text1"/>
          <w:szCs w:val="24"/>
        </w:rPr>
        <w:t xml:space="preserve"> site reporting that “</w:t>
      </w:r>
      <w:r w:rsidR="003F5BC7">
        <w:rPr>
          <w:rFonts w:ascii="Times New Roman" w:eastAsia="Arial" w:hAnsi="Times New Roman" w:cs="Times New Roman"/>
          <w:i/>
          <w:color w:val="000000" w:themeColor="text1"/>
          <w:szCs w:val="24"/>
        </w:rPr>
        <w:t xml:space="preserve">Tomorrow’s Modern Boxes </w:t>
      </w:r>
      <w:r w:rsidR="003F5BC7" w:rsidRPr="003F5BC7">
        <w:rPr>
          <w:rFonts w:ascii="Times New Roman" w:eastAsia="Arial" w:hAnsi="Times New Roman" w:cs="Times New Roman"/>
          <w:color w:val="000000" w:themeColor="text1"/>
          <w:szCs w:val="24"/>
        </w:rPr>
        <w:t>has been downloaded more than 1 million times; including both free downloads of the single and video, and paid downloads of the full album.</w:t>
      </w:r>
      <w:r w:rsidR="003F5BC7">
        <w:rPr>
          <w:rFonts w:ascii="Times New Roman" w:eastAsia="Arial" w:hAnsi="Times New Roman" w:cs="Times New Roman"/>
          <w:color w:val="000000" w:themeColor="text1"/>
          <w:szCs w:val="24"/>
        </w:rPr>
        <w:t>”</w:t>
      </w:r>
      <w:r w:rsidR="00A70F70">
        <w:rPr>
          <w:rStyle w:val="EndnoteReference"/>
          <w:rFonts w:ascii="Times New Roman" w:eastAsia="Arial" w:hAnsi="Times New Roman" w:cs="Times New Roman"/>
          <w:color w:val="000000" w:themeColor="text1"/>
          <w:szCs w:val="24"/>
        </w:rPr>
        <w:endnoteReference w:id="10"/>
      </w:r>
      <w:r w:rsidR="003F5BC7">
        <w:rPr>
          <w:rFonts w:ascii="Times New Roman" w:eastAsia="Arial" w:hAnsi="Times New Roman" w:cs="Times New Roman"/>
          <w:color w:val="000000" w:themeColor="text1"/>
          <w:szCs w:val="24"/>
        </w:rPr>
        <w:t xml:space="preserve"> </w:t>
      </w:r>
      <w:r w:rsidR="00BA6489" w:rsidRPr="003F5BC7">
        <w:rPr>
          <w:rFonts w:ascii="Times New Roman" w:eastAsia="Arial" w:hAnsi="Times New Roman" w:cs="Times New Roman"/>
          <w:color w:val="000000" w:themeColor="text1"/>
          <w:szCs w:val="24"/>
        </w:rPr>
        <w:t>Through</w:t>
      </w:r>
      <w:r w:rsidR="00BA6489">
        <w:rPr>
          <w:rFonts w:ascii="Times New Roman" w:eastAsia="Arial" w:hAnsi="Times New Roman" w:cs="Times New Roman"/>
          <w:color w:val="000000" w:themeColor="text1"/>
          <w:szCs w:val="24"/>
        </w:rPr>
        <w:t xml:space="preserve"> </w:t>
      </w:r>
      <w:r w:rsidR="00A70F70">
        <w:rPr>
          <w:rFonts w:ascii="Times New Roman" w:eastAsia="Arial" w:hAnsi="Times New Roman" w:cs="Times New Roman"/>
          <w:color w:val="000000" w:themeColor="text1"/>
          <w:szCs w:val="24"/>
        </w:rPr>
        <w:t xml:space="preserve">these brief studies </w:t>
      </w:r>
      <w:r w:rsidR="00BA6489">
        <w:rPr>
          <w:rFonts w:ascii="Times New Roman" w:eastAsia="Arial" w:hAnsi="Times New Roman" w:cs="Times New Roman"/>
          <w:color w:val="000000" w:themeColor="text1"/>
          <w:szCs w:val="24"/>
        </w:rPr>
        <w:t>of Radiohead’s continued experimentation</w:t>
      </w:r>
      <w:r w:rsidR="00A70F70">
        <w:rPr>
          <w:rFonts w:ascii="Times New Roman" w:eastAsia="Arial" w:hAnsi="Times New Roman" w:cs="Times New Roman"/>
          <w:color w:val="000000" w:themeColor="text1"/>
          <w:szCs w:val="24"/>
        </w:rPr>
        <w:t xml:space="preserve"> with their </w:t>
      </w:r>
      <w:r w:rsidR="00EA2498">
        <w:rPr>
          <w:rFonts w:ascii="Times New Roman" w:eastAsia="Arial" w:hAnsi="Times New Roman" w:cs="Times New Roman"/>
          <w:color w:val="000000" w:themeColor="text1"/>
          <w:szCs w:val="24"/>
        </w:rPr>
        <w:t>fan base</w:t>
      </w:r>
      <w:r w:rsidR="00BA6489">
        <w:rPr>
          <w:rFonts w:ascii="Times New Roman" w:eastAsia="Arial" w:hAnsi="Times New Roman" w:cs="Times New Roman"/>
          <w:color w:val="000000" w:themeColor="text1"/>
          <w:szCs w:val="24"/>
        </w:rPr>
        <w:t xml:space="preserve">, we see a compromise and sense of community emerge which, in the case of Amanda Palmer from Dresden Dolls </w:t>
      </w:r>
      <w:r w:rsidR="00BA6489">
        <w:rPr>
          <w:rFonts w:ascii="Times New Roman" w:eastAsia="Arial" w:hAnsi="Times New Roman" w:cs="Times New Roman"/>
          <w:color w:val="000000" w:themeColor="text1"/>
          <w:szCs w:val="24"/>
        </w:rPr>
        <w:lastRenderedPageBreak/>
        <w:t xml:space="preserve">fame, is even more liberatory and expansive, and perhaps the strongest example of The New Sincerity I will return to later.  </w:t>
      </w:r>
    </w:p>
    <w:p w14:paraId="2D6454EE" w14:textId="5566D581" w:rsidR="00BA6489" w:rsidRDefault="00BA6489" w:rsidP="002450C8">
      <w:pPr>
        <w:spacing w:before="100" w:after="100" w:line="480" w:lineRule="auto"/>
        <w:rPr>
          <w:rFonts w:ascii="Times New Roman" w:eastAsia="Arial" w:hAnsi="Times New Roman" w:cs="Times New Roman"/>
          <w:color w:val="000000" w:themeColor="text1"/>
          <w:szCs w:val="24"/>
        </w:rPr>
      </w:pPr>
      <w:r>
        <w:rPr>
          <w:rFonts w:ascii="Times New Roman" w:eastAsia="Arial" w:hAnsi="Times New Roman" w:cs="Times New Roman"/>
          <w:color w:val="000000" w:themeColor="text1"/>
          <w:szCs w:val="24"/>
        </w:rPr>
        <w:tab/>
        <w:t>Through her exposure to the public as the lead singer and founder of Dresden Dolls, among the premier punk bands of the 1990s, Amanda Palmer became known as a “artist” on the exact same level as her audience.  Like many punk bands from those days, she would crash on fans couches</w:t>
      </w:r>
      <w:r w:rsidR="00A70F70">
        <w:rPr>
          <w:rFonts w:ascii="Times New Roman" w:eastAsia="Arial" w:hAnsi="Times New Roman" w:cs="Times New Roman"/>
          <w:color w:val="000000" w:themeColor="text1"/>
          <w:szCs w:val="24"/>
        </w:rPr>
        <w:t>, trade records for food, crowd-</w:t>
      </w:r>
      <w:r>
        <w:rPr>
          <w:rFonts w:ascii="Times New Roman" w:eastAsia="Arial" w:hAnsi="Times New Roman" w:cs="Times New Roman"/>
          <w:color w:val="000000" w:themeColor="text1"/>
          <w:szCs w:val="24"/>
        </w:rPr>
        <w:t xml:space="preserve">surf naked, and record and distribute (on vinyl, usually) their own albums instead of “selling out” to corporate record labels.  </w:t>
      </w:r>
      <w:r w:rsidR="00D5115D">
        <w:rPr>
          <w:rFonts w:ascii="Times New Roman" w:eastAsia="Arial" w:hAnsi="Times New Roman" w:cs="Times New Roman"/>
          <w:color w:val="000000" w:themeColor="text1"/>
          <w:szCs w:val="24"/>
        </w:rPr>
        <w:t>After decades of experiencing this gift economy, wherein the artist and the fan are equals, collaborators, part of the same self-supporting lattice, Palm</w:t>
      </w:r>
      <w:r w:rsidR="00F66357">
        <w:rPr>
          <w:rFonts w:ascii="Times New Roman" w:eastAsia="Arial" w:hAnsi="Times New Roman" w:cs="Times New Roman"/>
          <w:color w:val="000000" w:themeColor="text1"/>
          <w:szCs w:val="24"/>
        </w:rPr>
        <w:t>er has recently written</w:t>
      </w:r>
      <w:r w:rsidR="00D5115D">
        <w:rPr>
          <w:rFonts w:ascii="Times New Roman" w:eastAsia="Arial" w:hAnsi="Times New Roman" w:cs="Times New Roman"/>
          <w:color w:val="000000" w:themeColor="text1"/>
          <w:szCs w:val="24"/>
        </w:rPr>
        <w:t xml:space="preserve"> a book, </w:t>
      </w:r>
      <w:r w:rsidR="00D5115D">
        <w:rPr>
          <w:rFonts w:ascii="Times New Roman" w:eastAsia="Arial" w:hAnsi="Times New Roman" w:cs="Times New Roman"/>
          <w:i/>
          <w:color w:val="000000" w:themeColor="text1"/>
          <w:szCs w:val="24"/>
        </w:rPr>
        <w:t>The Art of Asking</w:t>
      </w:r>
      <w:r w:rsidR="00D5115D">
        <w:rPr>
          <w:rFonts w:ascii="Times New Roman" w:eastAsia="Arial" w:hAnsi="Times New Roman" w:cs="Times New Roman"/>
          <w:color w:val="000000" w:themeColor="text1"/>
          <w:szCs w:val="24"/>
        </w:rPr>
        <w:t xml:space="preserve">, </w:t>
      </w:r>
      <w:r w:rsidR="00F66357">
        <w:rPr>
          <w:rFonts w:ascii="Times New Roman" w:eastAsia="Arial" w:hAnsi="Times New Roman" w:cs="Times New Roman"/>
          <w:color w:val="000000" w:themeColor="text1"/>
          <w:szCs w:val="24"/>
        </w:rPr>
        <w:t xml:space="preserve">which she explains as </w:t>
      </w:r>
      <w:r w:rsidR="00F66357" w:rsidRPr="00147847">
        <w:rPr>
          <w:rFonts w:ascii="Times New Roman" w:eastAsia="Arial" w:hAnsi="Times New Roman" w:cs="Times New Roman"/>
          <w:color w:val="000000" w:themeColor="text1"/>
          <w:szCs w:val="24"/>
        </w:rPr>
        <w:t>“</w:t>
      </w:r>
      <w:r w:rsidR="00F66357" w:rsidRPr="00147847">
        <w:rPr>
          <w:rFonts w:ascii="Times New Roman" w:eastAsia="Helvetica Neue" w:hAnsi="Times New Roman" w:cs="Times New Roman"/>
          <w:color w:val="000000" w:themeColor="text1"/>
          <w:highlight w:val="white"/>
        </w:rPr>
        <w:t>a book t</w:t>
      </w:r>
      <w:r w:rsidR="00147847" w:rsidRPr="00147847">
        <w:rPr>
          <w:rFonts w:ascii="Times New Roman" w:eastAsia="Helvetica Neue" w:hAnsi="Times New Roman" w:cs="Times New Roman"/>
          <w:color w:val="000000" w:themeColor="text1"/>
          <w:highlight w:val="white"/>
        </w:rPr>
        <w:t>rying to explain why [the gift economy]</w:t>
      </w:r>
      <w:r w:rsidR="00F66357" w:rsidRPr="00147847">
        <w:rPr>
          <w:rFonts w:ascii="Times New Roman" w:eastAsia="Helvetica Neue" w:hAnsi="Times New Roman" w:cs="Times New Roman"/>
          <w:color w:val="000000" w:themeColor="text1"/>
          <w:highlight w:val="white"/>
        </w:rPr>
        <w:t xml:space="preserve"> just seemed obvious to me, but a lot of it had to do with coming from an arts community where everybody shares resources and energy without thinking twice</w:t>
      </w:r>
      <w:r w:rsidR="00F66357" w:rsidRPr="00147847">
        <w:rPr>
          <w:rFonts w:ascii="Times New Roman" w:eastAsia="Helvetica Neue" w:hAnsi="Times New Roman" w:cs="Times New Roman"/>
          <w:color w:val="000000" w:themeColor="text1"/>
        </w:rPr>
        <w:t>.”</w:t>
      </w:r>
      <w:r w:rsidR="00F66357">
        <w:rPr>
          <w:rStyle w:val="EndnoteReference"/>
          <w:rFonts w:ascii="Helvetica Neue" w:eastAsia="Helvetica Neue" w:hAnsi="Helvetica Neue" w:cs="Helvetica Neue"/>
          <w:color w:val="000000" w:themeColor="text1"/>
        </w:rPr>
        <w:endnoteReference w:id="11"/>
      </w:r>
    </w:p>
    <w:p w14:paraId="7D1AE767" w14:textId="77777777" w:rsidR="009E3043" w:rsidRDefault="00D5115D" w:rsidP="002450C8">
      <w:pPr>
        <w:spacing w:before="100" w:after="100" w:line="480" w:lineRule="auto"/>
        <w:rPr>
          <w:rFonts w:ascii="Times New Roman" w:eastAsia="Arial" w:hAnsi="Times New Roman" w:cs="Times New Roman"/>
          <w:color w:val="000000" w:themeColor="text1"/>
          <w:szCs w:val="24"/>
        </w:rPr>
      </w:pPr>
      <w:r>
        <w:rPr>
          <w:rFonts w:ascii="Times New Roman" w:eastAsia="Arial" w:hAnsi="Times New Roman" w:cs="Times New Roman"/>
          <w:color w:val="000000" w:themeColor="text1"/>
          <w:szCs w:val="24"/>
        </w:rPr>
        <w:tab/>
        <w:t xml:space="preserve">Earlier this year, Amanda Palmer gave a TED Talk </w:t>
      </w:r>
      <w:r w:rsidR="00F66357">
        <w:rPr>
          <w:rFonts w:ascii="Times New Roman" w:eastAsia="Arial" w:hAnsi="Times New Roman" w:cs="Times New Roman"/>
          <w:color w:val="000000" w:themeColor="text1"/>
          <w:szCs w:val="24"/>
        </w:rPr>
        <w:t xml:space="preserve">elaborating on these subjects and speaking in detail about </w:t>
      </w:r>
      <w:r w:rsidR="009E3043">
        <w:rPr>
          <w:rFonts w:ascii="Times New Roman" w:eastAsia="Arial" w:hAnsi="Times New Roman" w:cs="Times New Roman"/>
          <w:color w:val="000000" w:themeColor="text1"/>
          <w:szCs w:val="24"/>
        </w:rPr>
        <w:t xml:space="preserve">what precisely the “art of asking” might be on the Internet, in this case taking the form of a crowd-sourced funding scheme she had benefited from.  Likening being an artist in the gift economy to her previous careers as a street performer and traveling punk rocker, Palmer provides a clear articulation for her decision to—even more explicitly than Radiohead and Louis C.K. (and many others) before her—literally give away her music for free: </w:t>
      </w:r>
    </w:p>
    <w:p w14:paraId="116E9AF9" w14:textId="1A636F07" w:rsidR="0011002C" w:rsidRDefault="009E3043" w:rsidP="0011002C">
      <w:pPr>
        <w:spacing w:before="100" w:after="100"/>
        <w:ind w:left="720"/>
        <w:rPr>
          <w:rStyle w:val="talk-transcriptfragment"/>
          <w:rFonts w:ascii="Times New Roman" w:hAnsi="Times New Roman" w:cs="Times New Roman"/>
        </w:rPr>
      </w:pPr>
      <w:r w:rsidRPr="009E3043">
        <w:rPr>
          <w:rStyle w:val="talk-transcriptfragment"/>
          <w:rFonts w:ascii="Times New Roman" w:hAnsi="Times New Roman" w:cs="Times New Roman"/>
        </w:rPr>
        <w:t>I decide</w:t>
      </w:r>
      <w:r w:rsidR="00A22A3F">
        <w:rPr>
          <w:rStyle w:val="talk-transcriptfragment"/>
          <w:rFonts w:ascii="Times New Roman" w:hAnsi="Times New Roman" w:cs="Times New Roman"/>
        </w:rPr>
        <w:t>d</w:t>
      </w:r>
      <w:r w:rsidRPr="009E3043">
        <w:rPr>
          <w:rStyle w:val="talk-transcriptparatext"/>
          <w:rFonts w:ascii="Times New Roman" w:hAnsi="Times New Roman" w:cs="Times New Roman"/>
        </w:rPr>
        <w:t xml:space="preserve"> </w:t>
      </w:r>
      <w:r w:rsidRPr="009E3043">
        <w:rPr>
          <w:rStyle w:val="talk-transcriptfragment"/>
          <w:rFonts w:ascii="Times New Roman" w:hAnsi="Times New Roman" w:cs="Times New Roman"/>
        </w:rPr>
        <w:t>I'm just going to give away my music for free</w:t>
      </w:r>
      <w:r w:rsidRPr="009E3043">
        <w:rPr>
          <w:rStyle w:val="talk-transcriptparatext"/>
          <w:rFonts w:ascii="Times New Roman" w:hAnsi="Times New Roman" w:cs="Times New Roman"/>
        </w:rPr>
        <w:t xml:space="preserve"> </w:t>
      </w:r>
      <w:r w:rsidRPr="009E3043">
        <w:rPr>
          <w:rStyle w:val="talk-transcriptfragment"/>
          <w:rFonts w:ascii="Times New Roman" w:hAnsi="Times New Roman" w:cs="Times New Roman"/>
        </w:rPr>
        <w:t>online whenever possible,</w:t>
      </w:r>
      <w:r w:rsidRPr="009E3043">
        <w:rPr>
          <w:rStyle w:val="talk-transcriptparatext"/>
          <w:rFonts w:ascii="Times New Roman" w:hAnsi="Times New Roman" w:cs="Times New Roman"/>
        </w:rPr>
        <w:t xml:space="preserve"> </w:t>
      </w:r>
      <w:r w:rsidRPr="009E3043">
        <w:rPr>
          <w:rStyle w:val="talk-transcriptfragment"/>
          <w:rFonts w:ascii="Times New Roman" w:hAnsi="Times New Roman" w:cs="Times New Roman"/>
        </w:rPr>
        <w:t>so it's like Metallica over here, Napster, bad;</w:t>
      </w:r>
      <w:r w:rsidRPr="009E3043">
        <w:rPr>
          <w:rStyle w:val="talk-transcriptparatext"/>
          <w:rFonts w:ascii="Times New Roman" w:hAnsi="Times New Roman" w:cs="Times New Roman"/>
        </w:rPr>
        <w:t xml:space="preserve"> </w:t>
      </w:r>
      <w:r w:rsidRPr="009E3043">
        <w:rPr>
          <w:rStyle w:val="talk-transcriptfragment"/>
          <w:rFonts w:ascii="Times New Roman" w:hAnsi="Times New Roman" w:cs="Times New Roman"/>
        </w:rPr>
        <w:t>Amanda Palmer over here, and I'm going to encourage</w:t>
      </w:r>
      <w:r w:rsidRPr="009E3043">
        <w:rPr>
          <w:rStyle w:val="talk-transcriptparatext"/>
          <w:rFonts w:ascii="Times New Roman" w:hAnsi="Times New Roman" w:cs="Times New Roman"/>
        </w:rPr>
        <w:t xml:space="preserve"> </w:t>
      </w:r>
      <w:r w:rsidRPr="009E3043">
        <w:rPr>
          <w:rStyle w:val="talk-transcriptfragment"/>
          <w:rFonts w:ascii="Times New Roman" w:hAnsi="Times New Roman" w:cs="Times New Roman"/>
        </w:rPr>
        <w:t>torrenting, downloading, sharing, but I'm going to ask for help,</w:t>
      </w:r>
      <w:r w:rsidRPr="009E3043">
        <w:rPr>
          <w:rStyle w:val="talk-transcriptparatext"/>
          <w:rFonts w:ascii="Times New Roman" w:hAnsi="Times New Roman" w:cs="Times New Roman"/>
        </w:rPr>
        <w:t xml:space="preserve"> </w:t>
      </w:r>
      <w:r w:rsidRPr="009E3043">
        <w:rPr>
          <w:rStyle w:val="talk-transcriptfragment"/>
          <w:rFonts w:ascii="Times New Roman" w:hAnsi="Times New Roman" w:cs="Times New Roman"/>
        </w:rPr>
        <w:t>because I saw it work on the street.</w:t>
      </w:r>
      <w:r w:rsidRPr="009E3043">
        <w:rPr>
          <w:rStyle w:val="talk-transcriptparatext"/>
          <w:rFonts w:ascii="Times New Roman" w:hAnsi="Times New Roman" w:cs="Times New Roman"/>
        </w:rPr>
        <w:t xml:space="preserve"> </w:t>
      </w:r>
      <w:r w:rsidRPr="009E3043">
        <w:rPr>
          <w:rStyle w:val="talk-transcriptfragment"/>
          <w:rFonts w:ascii="Times New Roman" w:hAnsi="Times New Roman" w:cs="Times New Roman"/>
        </w:rPr>
        <w:t>So I fought my way off my label and for my next project</w:t>
      </w:r>
      <w:r w:rsidRPr="009E3043">
        <w:rPr>
          <w:rStyle w:val="talk-transcriptparatext"/>
          <w:rFonts w:ascii="Times New Roman" w:hAnsi="Times New Roman" w:cs="Times New Roman"/>
        </w:rPr>
        <w:t xml:space="preserve"> </w:t>
      </w:r>
      <w:r w:rsidRPr="009E3043">
        <w:rPr>
          <w:rStyle w:val="talk-transcriptfragment"/>
          <w:rFonts w:ascii="Times New Roman" w:hAnsi="Times New Roman" w:cs="Times New Roman"/>
        </w:rPr>
        <w:t>with my new band, the Grand Theft Orchestra,</w:t>
      </w:r>
      <w:r w:rsidRPr="009E3043">
        <w:rPr>
          <w:rStyle w:val="talk-transcriptparatext"/>
          <w:rFonts w:ascii="Times New Roman" w:hAnsi="Times New Roman" w:cs="Times New Roman"/>
        </w:rPr>
        <w:t xml:space="preserve"> </w:t>
      </w:r>
      <w:r w:rsidRPr="009E3043">
        <w:rPr>
          <w:rStyle w:val="talk-transcriptfragment"/>
          <w:rFonts w:ascii="Times New Roman" w:hAnsi="Times New Roman" w:cs="Times New Roman"/>
        </w:rPr>
        <w:t xml:space="preserve">I turned to </w:t>
      </w:r>
      <w:r w:rsidR="00EA2498" w:rsidRPr="009E3043">
        <w:rPr>
          <w:rStyle w:val="talk-transcriptfragment"/>
          <w:rFonts w:ascii="Times New Roman" w:hAnsi="Times New Roman" w:cs="Times New Roman"/>
        </w:rPr>
        <w:t xml:space="preserve">crowd </w:t>
      </w:r>
      <w:r w:rsidR="00EA2498" w:rsidRPr="009E3043">
        <w:rPr>
          <w:rStyle w:val="talk-transcriptfragment"/>
          <w:rFonts w:ascii="Times New Roman" w:hAnsi="Times New Roman" w:cs="Times New Roman"/>
        </w:rPr>
        <w:lastRenderedPageBreak/>
        <w:t>funding</w:t>
      </w:r>
      <w:r w:rsidRPr="009E3043">
        <w:rPr>
          <w:rStyle w:val="talk-transcriptfragment"/>
          <w:rFonts w:ascii="Times New Roman" w:hAnsi="Times New Roman" w:cs="Times New Roman"/>
        </w:rPr>
        <w:t>,</w:t>
      </w:r>
      <w:r w:rsidRPr="009E3043">
        <w:rPr>
          <w:rStyle w:val="talk-transcriptparatext"/>
          <w:rFonts w:ascii="Times New Roman" w:hAnsi="Times New Roman" w:cs="Times New Roman"/>
        </w:rPr>
        <w:t xml:space="preserve"> </w:t>
      </w:r>
      <w:r w:rsidRPr="009E3043">
        <w:rPr>
          <w:rStyle w:val="talk-transcriptfragment"/>
          <w:rFonts w:ascii="Times New Roman" w:hAnsi="Times New Roman" w:cs="Times New Roman"/>
        </w:rPr>
        <w:t>and I fell into those thousands of connections that I'd made,</w:t>
      </w:r>
      <w:r w:rsidRPr="009E3043">
        <w:rPr>
          <w:rStyle w:val="talk-transcriptparatext"/>
          <w:rFonts w:ascii="Times New Roman" w:hAnsi="Times New Roman" w:cs="Times New Roman"/>
        </w:rPr>
        <w:t xml:space="preserve"> </w:t>
      </w:r>
      <w:r w:rsidRPr="009E3043">
        <w:rPr>
          <w:rStyle w:val="talk-transcriptfragment"/>
          <w:rFonts w:ascii="Times New Roman" w:hAnsi="Times New Roman" w:cs="Times New Roman"/>
        </w:rPr>
        <w:t>and I asked my crowd to catch me.</w:t>
      </w:r>
      <w:r w:rsidRPr="009E3043">
        <w:rPr>
          <w:rStyle w:val="talk-transcriptparatext"/>
          <w:rFonts w:ascii="Times New Roman" w:hAnsi="Times New Roman" w:cs="Times New Roman"/>
        </w:rPr>
        <w:t xml:space="preserve"> </w:t>
      </w:r>
      <w:r w:rsidRPr="009E3043">
        <w:rPr>
          <w:rStyle w:val="talk-transcriptfragment"/>
          <w:rFonts w:ascii="Times New Roman" w:hAnsi="Times New Roman" w:cs="Times New Roman"/>
        </w:rPr>
        <w:t>And the goal was 100,000 dollars.</w:t>
      </w:r>
      <w:r w:rsidRPr="009E3043">
        <w:rPr>
          <w:rStyle w:val="talk-transcriptparatext"/>
          <w:rFonts w:ascii="Times New Roman" w:hAnsi="Times New Roman" w:cs="Times New Roman"/>
        </w:rPr>
        <w:t xml:space="preserve"> </w:t>
      </w:r>
      <w:r w:rsidRPr="009E3043">
        <w:rPr>
          <w:rStyle w:val="talk-transcriptfragment"/>
          <w:rFonts w:ascii="Times New Roman" w:hAnsi="Times New Roman" w:cs="Times New Roman"/>
        </w:rPr>
        <w:t>My fans backed me at nearly 1.2 million,</w:t>
      </w:r>
      <w:r w:rsidRPr="009E3043">
        <w:rPr>
          <w:rStyle w:val="talk-transcriptparatext"/>
          <w:rFonts w:ascii="Times New Roman" w:hAnsi="Times New Roman" w:cs="Times New Roman"/>
        </w:rPr>
        <w:t xml:space="preserve"> </w:t>
      </w:r>
      <w:r w:rsidRPr="009E3043">
        <w:rPr>
          <w:rStyle w:val="talk-transcriptfragment"/>
          <w:rFonts w:ascii="Times New Roman" w:hAnsi="Times New Roman" w:cs="Times New Roman"/>
        </w:rPr>
        <w:t xml:space="preserve">which was the biggest music </w:t>
      </w:r>
      <w:r w:rsidR="00EA2498" w:rsidRPr="009E3043">
        <w:rPr>
          <w:rStyle w:val="talk-transcriptfragment"/>
          <w:rFonts w:ascii="Times New Roman" w:hAnsi="Times New Roman" w:cs="Times New Roman"/>
        </w:rPr>
        <w:t>crowd funding</w:t>
      </w:r>
      <w:r w:rsidRPr="009E3043">
        <w:rPr>
          <w:rStyle w:val="talk-transcriptfragment"/>
          <w:rFonts w:ascii="Times New Roman" w:hAnsi="Times New Roman" w:cs="Times New Roman"/>
        </w:rPr>
        <w:t xml:space="preserve"> project to date.</w:t>
      </w:r>
      <w:r>
        <w:rPr>
          <w:rStyle w:val="EndnoteReference"/>
          <w:rFonts w:ascii="Times New Roman" w:hAnsi="Times New Roman" w:cs="Times New Roman"/>
        </w:rPr>
        <w:endnoteReference w:id="12"/>
      </w:r>
      <w:r>
        <w:rPr>
          <w:rStyle w:val="talk-transcriptfragment"/>
          <w:rFonts w:ascii="Times New Roman" w:hAnsi="Times New Roman" w:cs="Times New Roman"/>
        </w:rPr>
        <w:t>,</w:t>
      </w:r>
      <w:r>
        <w:rPr>
          <w:rStyle w:val="EndnoteReference"/>
          <w:rFonts w:ascii="Times New Roman" w:hAnsi="Times New Roman" w:cs="Times New Roman"/>
        </w:rPr>
        <w:endnoteReference w:id="13"/>
      </w:r>
    </w:p>
    <w:p w14:paraId="79648CE3" w14:textId="27ABEB84" w:rsidR="003D43F8" w:rsidRDefault="00AD43D3" w:rsidP="00AD43D3">
      <w:pPr>
        <w:spacing w:before="100" w:after="100" w:line="480" w:lineRule="auto"/>
        <w:rPr>
          <w:rStyle w:val="talk-transcriptfragment"/>
          <w:rFonts w:ascii="Times New Roman" w:hAnsi="Times New Roman" w:cs="Times New Roman"/>
        </w:rPr>
      </w:pPr>
      <w:r>
        <w:rPr>
          <w:rStyle w:val="talk-transcriptfragment"/>
          <w:rFonts w:ascii="Times New Roman" w:hAnsi="Times New Roman" w:cs="Times New Roman"/>
        </w:rPr>
        <w:tab/>
        <w:t xml:space="preserve">My objective in surveying the distribution and publication experiments embarked upon by Louis C.K., Radiohead, and Amanda Palmer (and countless anonymous others) </w:t>
      </w:r>
      <w:r w:rsidR="00147847">
        <w:rPr>
          <w:rStyle w:val="talk-transcriptfragment"/>
          <w:rFonts w:ascii="Times New Roman" w:hAnsi="Times New Roman" w:cs="Times New Roman"/>
        </w:rPr>
        <w:t xml:space="preserve">is not to simply demonstrate what innovative artists are doing with emergent technologies.  Such a report would be facile and obvious.  </w:t>
      </w:r>
      <w:r w:rsidR="0011002C">
        <w:rPr>
          <w:rStyle w:val="talk-transcriptfragment"/>
          <w:rFonts w:ascii="Times New Roman" w:hAnsi="Times New Roman" w:cs="Times New Roman"/>
        </w:rPr>
        <w:t>Instead, what I would like to con</w:t>
      </w:r>
      <w:r w:rsidR="00147847">
        <w:rPr>
          <w:rStyle w:val="talk-transcriptfragment"/>
          <w:rFonts w:ascii="Times New Roman" w:hAnsi="Times New Roman" w:cs="Times New Roman"/>
        </w:rPr>
        <w:t xml:space="preserve">clude </w:t>
      </w:r>
      <w:r w:rsidR="0011002C">
        <w:rPr>
          <w:rStyle w:val="talk-transcriptfragment"/>
          <w:rFonts w:ascii="Times New Roman" w:hAnsi="Times New Roman" w:cs="Times New Roman"/>
        </w:rPr>
        <w:t xml:space="preserve">this essay </w:t>
      </w:r>
      <w:r w:rsidR="00147847">
        <w:rPr>
          <w:rStyle w:val="talk-transcriptfragment"/>
          <w:rFonts w:ascii="Times New Roman" w:hAnsi="Times New Roman" w:cs="Times New Roman"/>
        </w:rPr>
        <w:t>with is a consideration of how these technological changes mi</w:t>
      </w:r>
      <w:r w:rsidR="003D43F8">
        <w:rPr>
          <w:rStyle w:val="talk-transcriptfragment"/>
          <w:rFonts w:ascii="Times New Roman" w:hAnsi="Times New Roman" w:cs="Times New Roman"/>
        </w:rPr>
        <w:t xml:space="preserve">ght bring about a new aesthetic, a new vision of the relationship between artists and consumers, one </w:t>
      </w:r>
      <w:r w:rsidR="0011002C">
        <w:rPr>
          <w:rStyle w:val="talk-transcriptfragment"/>
          <w:rFonts w:ascii="Times New Roman" w:hAnsi="Times New Roman" w:cs="Times New Roman"/>
        </w:rPr>
        <w:t xml:space="preserve">I propose </w:t>
      </w:r>
      <w:r w:rsidR="003D43F8">
        <w:rPr>
          <w:rStyle w:val="talk-transcriptfragment"/>
          <w:rFonts w:ascii="Times New Roman" w:hAnsi="Times New Roman" w:cs="Times New Roman"/>
        </w:rPr>
        <w:t xml:space="preserve">to subsume under the term The New Sincerity.  </w:t>
      </w:r>
    </w:p>
    <w:p w14:paraId="00BC5864" w14:textId="1CE85DD7" w:rsidR="006C473A" w:rsidRPr="004A2F3E" w:rsidRDefault="003D43F8" w:rsidP="004A2F3E">
      <w:pPr>
        <w:spacing w:before="100" w:after="100" w:line="480" w:lineRule="auto"/>
        <w:rPr>
          <w:rFonts w:ascii="Times New Roman" w:hAnsi="Times New Roman" w:cs="Times New Roman"/>
        </w:rPr>
      </w:pPr>
      <w:r>
        <w:rPr>
          <w:rStyle w:val="talk-transcriptfragment"/>
          <w:rFonts w:ascii="Times New Roman" w:hAnsi="Times New Roman" w:cs="Times New Roman"/>
        </w:rPr>
        <w:tab/>
      </w:r>
      <w:r>
        <w:rPr>
          <w:rFonts w:ascii="Times New Roman" w:eastAsia="Times New Roman" w:hAnsi="Times New Roman" w:cs="Times New Roman"/>
          <w:highlight w:val="white"/>
        </w:rPr>
        <w:t xml:space="preserve">Over the past two-three decades, the phrase “The New Sincerity” has been increasingly deployed to refer to various movements within the American arts that emphasize sincerity, empathy, conviction, and hospitality/”giftiness” at the expense of, </w:t>
      </w:r>
      <w:r w:rsidRPr="00A22A3F">
        <w:rPr>
          <w:rFonts w:ascii="Times New Roman" w:eastAsia="Times New Roman" w:hAnsi="Times New Roman" w:cs="Times New Roman"/>
          <w:highlight w:val="white"/>
        </w:rPr>
        <w:t>inter alia</w:t>
      </w:r>
      <w:r>
        <w:rPr>
          <w:rFonts w:ascii="Times New Roman" w:eastAsia="Times New Roman" w:hAnsi="Times New Roman" w:cs="Times New Roman"/>
          <w:highlight w:val="white"/>
        </w:rPr>
        <w:t>, irony, apathy, postmodern discontent, and “slackerdom.”</w:t>
      </w:r>
      <w:r>
        <w:rPr>
          <w:rFonts w:ascii="Times New Roman" w:eastAsia="Times New Roman" w:hAnsi="Times New Roman" w:cs="Times New Roman"/>
        </w:rPr>
        <w:t xml:space="preserve">  Wes Anderson and Miranda July in film, David Foster Wallace, Dave Eggers, and Tao Lin in literature, and Bright Eyes, Arcade Fire and Joanna Newsome in music have all been considered as practicing art in a ma</w:t>
      </w:r>
      <w:r w:rsidR="004A2F3E">
        <w:rPr>
          <w:rFonts w:ascii="Times New Roman" w:eastAsia="Times New Roman" w:hAnsi="Times New Roman" w:cs="Times New Roman"/>
        </w:rPr>
        <w:t xml:space="preserve">nner consistent with this ethos.  I posit that through their distribution choices and experiments, the artists discussed throughout this essay likewise manifest an aesthetic relation to fans consistent with The New Sincerity.  </w:t>
      </w:r>
      <w:r w:rsidR="00AD43D3">
        <w:rPr>
          <w:rStyle w:val="talk-transcriptfragment"/>
          <w:rFonts w:ascii="Times New Roman" w:hAnsi="Times New Roman" w:cs="Times New Roman"/>
        </w:rPr>
        <w:t xml:space="preserve"> </w:t>
      </w:r>
    </w:p>
    <w:p w14:paraId="5497A3E8" w14:textId="7878C9BD" w:rsidR="006C473A" w:rsidRDefault="0011002C">
      <w:pPr>
        <w:spacing w:line="480" w:lineRule="auto"/>
        <w:ind w:firstLine="720"/>
      </w:pPr>
      <w:r>
        <w:rPr>
          <w:rFonts w:ascii="Times New Roman" w:eastAsia="Times New Roman" w:hAnsi="Times New Roman" w:cs="Times New Roman"/>
        </w:rPr>
        <w:t xml:space="preserve">This essay has argued that there is a </w:t>
      </w:r>
      <w:r w:rsidR="004A2F3E">
        <w:rPr>
          <w:rFonts w:ascii="Times New Roman" w:eastAsia="Times New Roman" w:hAnsi="Times New Roman" w:cs="Times New Roman"/>
        </w:rPr>
        <w:t xml:space="preserve">symbiotic </w:t>
      </w:r>
      <w:r>
        <w:rPr>
          <w:rFonts w:ascii="Times New Roman" w:eastAsia="Times New Roman" w:hAnsi="Times New Roman" w:cs="Times New Roman"/>
        </w:rPr>
        <w:t xml:space="preserve">relationship between two emerging </w:t>
      </w:r>
      <w:r w:rsidR="004A2F3E">
        <w:rPr>
          <w:rFonts w:ascii="Times New Roman" w:eastAsia="Times New Roman" w:hAnsi="Times New Roman" w:cs="Times New Roman"/>
        </w:rPr>
        <w:t>phenomena.</w:t>
      </w:r>
      <w:r w:rsidR="00685165">
        <w:rPr>
          <w:rFonts w:ascii="Times New Roman" w:eastAsia="Times New Roman" w:hAnsi="Times New Roman" w:cs="Times New Roman"/>
        </w:rPr>
        <w:t xml:space="preserve"> The first phenomenon, as adduced above, involves how nascent Internet technologies enable the possibility for sharing art work while bypassing older cultural institutions such as the New York publishing industry, Hollywood production companies, record labels, and ticket vendor services. The second phenomenon develops from these </w:t>
      </w:r>
      <w:r w:rsidR="00685165">
        <w:rPr>
          <w:rFonts w:ascii="Times New Roman" w:eastAsia="Times New Roman" w:hAnsi="Times New Roman" w:cs="Times New Roman"/>
        </w:rPr>
        <w:lastRenderedPageBreak/>
        <w:t xml:space="preserve">material and economic conditions, through the “gift economy,” to a distinctly contemporary American aesthetic—“The New Sincerity.” This movement emphasizes sharing, the move from art as commerce to gift, and </w:t>
      </w:r>
      <w:r w:rsidR="004A2F3E">
        <w:rPr>
          <w:rFonts w:ascii="Times New Roman" w:eastAsia="Times New Roman" w:hAnsi="Times New Roman" w:cs="Times New Roman"/>
        </w:rPr>
        <w:t xml:space="preserve">an emphasis on </w:t>
      </w:r>
      <w:r w:rsidR="00685165">
        <w:rPr>
          <w:rFonts w:ascii="Times New Roman" w:eastAsia="Times New Roman" w:hAnsi="Times New Roman" w:cs="Times New Roman"/>
        </w:rPr>
        <w:t>equality between artist and consumer as</w:t>
      </w:r>
      <w:r w:rsidR="004A2F3E">
        <w:rPr>
          <w:rFonts w:ascii="Times New Roman" w:eastAsia="Times New Roman" w:hAnsi="Times New Roman" w:cs="Times New Roman"/>
        </w:rPr>
        <w:t xml:space="preserve"> imperative in escaping from commodification and advertising</w:t>
      </w:r>
      <w:r w:rsidR="00685165">
        <w:rPr>
          <w:rFonts w:ascii="Times New Roman" w:eastAsia="Times New Roman" w:hAnsi="Times New Roman" w:cs="Times New Roman"/>
        </w:rPr>
        <w:t>. My motive</w:t>
      </w:r>
      <w:r w:rsidR="004A2F3E">
        <w:rPr>
          <w:rFonts w:ascii="Times New Roman" w:eastAsia="Times New Roman" w:hAnsi="Times New Roman" w:cs="Times New Roman"/>
        </w:rPr>
        <w:t xml:space="preserve"> throughout has been to employ the experiments of Louis C.K., Radiohead, and Amanda Palmer to help us imagine</w:t>
      </w:r>
      <w:r w:rsidR="00685165">
        <w:rPr>
          <w:rFonts w:ascii="Times New Roman" w:eastAsia="Times New Roman" w:hAnsi="Times New Roman" w:cs="Times New Roman"/>
        </w:rPr>
        <w:t xml:space="preserve"> the future development of The New Sincerity</w:t>
      </w:r>
      <w:r w:rsidR="004A2F3E">
        <w:rPr>
          <w:rFonts w:ascii="Times New Roman" w:eastAsia="Times New Roman" w:hAnsi="Times New Roman" w:cs="Times New Roman"/>
        </w:rPr>
        <w:t xml:space="preserve"> on the Internet</w:t>
      </w:r>
      <w:r w:rsidR="00685165">
        <w:rPr>
          <w:rFonts w:ascii="Times New Roman" w:eastAsia="Times New Roman" w:hAnsi="Times New Roman" w:cs="Times New Roman"/>
        </w:rPr>
        <w:t>.</w:t>
      </w:r>
    </w:p>
    <w:p w14:paraId="5877E23C" w14:textId="77777777" w:rsidR="006C473A" w:rsidRDefault="006C473A">
      <w:pPr>
        <w:spacing w:line="480" w:lineRule="auto"/>
      </w:pPr>
    </w:p>
    <w:p w14:paraId="0A2EECC5" w14:textId="77777777" w:rsidR="006C473A" w:rsidRDefault="006C473A">
      <w:pPr>
        <w:spacing w:line="480" w:lineRule="auto"/>
      </w:pPr>
    </w:p>
    <w:p w14:paraId="453DF44B" w14:textId="77777777" w:rsidR="006C473A" w:rsidRDefault="006C473A">
      <w:pPr>
        <w:spacing w:line="480" w:lineRule="auto"/>
      </w:pPr>
    </w:p>
    <w:p w14:paraId="74D1B9F5" w14:textId="77777777" w:rsidR="006C473A" w:rsidRDefault="006C473A">
      <w:pPr>
        <w:spacing w:line="480" w:lineRule="auto"/>
      </w:pPr>
    </w:p>
    <w:p w14:paraId="2CD7EE9B" w14:textId="77777777" w:rsidR="00C4753A" w:rsidRDefault="00C4753A">
      <w:pPr>
        <w:spacing w:line="480" w:lineRule="auto"/>
      </w:pPr>
    </w:p>
    <w:p w14:paraId="72E97ADC" w14:textId="77777777" w:rsidR="00C4753A" w:rsidRDefault="00C4753A">
      <w:pPr>
        <w:spacing w:line="480" w:lineRule="auto"/>
      </w:pPr>
    </w:p>
    <w:p w14:paraId="021B3FDD" w14:textId="77777777" w:rsidR="00C4753A" w:rsidRDefault="00C4753A">
      <w:pPr>
        <w:spacing w:line="480" w:lineRule="auto"/>
      </w:pPr>
    </w:p>
    <w:p w14:paraId="6A6DB129" w14:textId="77777777" w:rsidR="00C4753A" w:rsidRDefault="00C4753A">
      <w:pPr>
        <w:spacing w:line="480" w:lineRule="auto"/>
      </w:pPr>
    </w:p>
    <w:p w14:paraId="0D3274BA" w14:textId="77777777" w:rsidR="00C4753A" w:rsidRDefault="00C4753A">
      <w:pPr>
        <w:spacing w:line="480" w:lineRule="auto"/>
      </w:pPr>
    </w:p>
    <w:p w14:paraId="63B4AD3B" w14:textId="77777777" w:rsidR="00C4753A" w:rsidRDefault="00C4753A">
      <w:pPr>
        <w:spacing w:line="480" w:lineRule="auto"/>
      </w:pPr>
    </w:p>
    <w:p w14:paraId="6DA2A0D8" w14:textId="77777777" w:rsidR="00C4753A" w:rsidRDefault="00C4753A">
      <w:pPr>
        <w:spacing w:line="480" w:lineRule="auto"/>
      </w:pPr>
    </w:p>
    <w:p w14:paraId="13015FBB" w14:textId="77777777" w:rsidR="00C4753A" w:rsidRDefault="00C4753A">
      <w:pPr>
        <w:spacing w:line="480" w:lineRule="auto"/>
      </w:pPr>
    </w:p>
    <w:p w14:paraId="1964B4CF" w14:textId="77777777" w:rsidR="004A2F3E" w:rsidRDefault="004A2F3E" w:rsidP="00F66357">
      <w:pPr>
        <w:spacing w:line="480" w:lineRule="auto"/>
        <w:ind w:left="720" w:hanging="719"/>
        <w:jc w:val="center"/>
        <w:rPr>
          <w:rFonts w:ascii="Times New Roman" w:hAnsi="Times New Roman" w:cs="Times New Roman"/>
          <w:u w:val="single"/>
        </w:rPr>
      </w:pPr>
    </w:p>
    <w:p w14:paraId="4779296A" w14:textId="77777777" w:rsidR="004A2F3E" w:rsidRDefault="004A2F3E" w:rsidP="00F66357">
      <w:pPr>
        <w:spacing w:line="480" w:lineRule="auto"/>
        <w:ind w:left="720" w:hanging="719"/>
        <w:jc w:val="center"/>
        <w:rPr>
          <w:rFonts w:ascii="Times New Roman" w:hAnsi="Times New Roman" w:cs="Times New Roman"/>
          <w:u w:val="single"/>
        </w:rPr>
      </w:pPr>
    </w:p>
    <w:p w14:paraId="5D1A4EA6" w14:textId="710803A3" w:rsidR="009E38FF" w:rsidRPr="009E38FF" w:rsidRDefault="009F0932" w:rsidP="00875E6B">
      <w:pPr>
        <w:spacing w:line="480" w:lineRule="auto"/>
        <w:rPr>
          <w:rFonts w:ascii="Times New Roman" w:hAnsi="Times New Roman" w:cs="Times New Roman"/>
        </w:rPr>
      </w:pPr>
      <w:hyperlink r:id="rId8"/>
    </w:p>
    <w:p w14:paraId="36C233B8" w14:textId="77777777" w:rsidR="00F66357" w:rsidRPr="004A2F3E" w:rsidRDefault="00F66357" w:rsidP="00F66357">
      <w:pPr>
        <w:spacing w:line="480" w:lineRule="auto"/>
        <w:ind w:left="720" w:hanging="719"/>
        <w:jc w:val="center"/>
        <w:rPr>
          <w:rFonts w:ascii="Times New Roman" w:hAnsi="Times New Roman" w:cs="Times New Roman"/>
        </w:rPr>
      </w:pPr>
      <w:r w:rsidRPr="004A2F3E">
        <w:rPr>
          <w:rFonts w:ascii="Times New Roman" w:hAnsi="Times New Roman" w:cs="Times New Roman"/>
        </w:rPr>
        <w:t>Notes</w:t>
      </w:r>
    </w:p>
    <w:sectPr w:rsidR="00F66357" w:rsidRPr="004A2F3E">
      <w:headerReference w:type="default" r:id="rId9"/>
      <w:endnotePr>
        <w:numFmt w:val="decimal"/>
      </w:endnotePr>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755B63" w14:textId="77777777" w:rsidR="009F0932" w:rsidRDefault="009F0932">
      <w:r>
        <w:separator/>
      </w:r>
    </w:p>
  </w:endnote>
  <w:endnote w:type="continuationSeparator" w:id="0">
    <w:p w14:paraId="1FC69CA5" w14:textId="77777777" w:rsidR="009F0932" w:rsidRDefault="009F0932">
      <w:r>
        <w:continuationSeparator/>
      </w:r>
    </w:p>
  </w:endnote>
  <w:endnote w:id="1">
    <w:p w14:paraId="249EB1B9" w14:textId="6C810DEC" w:rsidR="009F0932" w:rsidRPr="00A66CD2" w:rsidRDefault="009F0932">
      <w:pPr>
        <w:pStyle w:val="EndnoteText"/>
        <w:rPr>
          <w:rFonts w:ascii="Times New Roman" w:eastAsia="Calibri" w:hAnsi="Times New Roman" w:cs="Times New Roman"/>
        </w:rPr>
      </w:pPr>
      <w:r w:rsidRPr="00A66CD2">
        <w:rPr>
          <w:rStyle w:val="EndnoteReference"/>
          <w:rFonts w:ascii="Times New Roman" w:hAnsi="Times New Roman" w:cs="Times New Roman"/>
        </w:rPr>
        <w:endnoteRef/>
      </w:r>
      <w:r w:rsidRPr="00A66CD2">
        <w:rPr>
          <w:rFonts w:ascii="Times New Roman" w:hAnsi="Times New Roman" w:cs="Times New Roman"/>
        </w:rPr>
        <w:t xml:space="preserve"> </w:t>
      </w:r>
      <w:r w:rsidRPr="00A66CD2">
        <w:rPr>
          <w:rFonts w:ascii="Times New Roman" w:eastAsia="Calibri" w:hAnsi="Times New Roman" w:cs="Times New Roman"/>
        </w:rPr>
        <w:t xml:space="preserve">According to the </w:t>
      </w:r>
      <w:hyperlink r:id="rId1">
        <w:r w:rsidRPr="00A66CD2">
          <w:rPr>
            <w:rFonts w:ascii="Times New Roman" w:eastAsia="Calibri" w:hAnsi="Times New Roman" w:cs="Times New Roman"/>
            <w:color w:val="0000FF"/>
            <w:u w:val="single"/>
          </w:rPr>
          <w:t>The New Sincerity Wikipedia Entry</w:t>
        </w:r>
      </w:hyperlink>
      <w:r w:rsidRPr="00A66CD2">
        <w:rPr>
          <w:rFonts w:ascii="Times New Roman" w:eastAsia="Calibri" w:hAnsi="Times New Roman" w:cs="Times New Roman"/>
        </w:rPr>
        <w:t>, the term originated in the 1980s to describe various bands in the Austin, TX punk scene.  However, I will follow Adam Kelly in using it in a specific sense dedicated to contemporary literature, film, and music.  Cf. “Death of an Author and the Birth of a Discipline”</w:t>
      </w:r>
      <w:hyperlink r:id="rId2">
        <w:r w:rsidRPr="00A66CD2">
          <w:rPr>
            <w:rFonts w:ascii="Times New Roman" w:eastAsia="Calibri" w:hAnsi="Times New Roman" w:cs="Times New Roman"/>
            <w:color w:val="0000FF"/>
            <w:u w:val="single"/>
          </w:rPr>
          <w:t>http://www.ijasonline.com/Adam-Kelly.html</w:t>
        </w:r>
      </w:hyperlink>
      <w:r w:rsidRPr="00A66CD2">
        <w:rPr>
          <w:rFonts w:ascii="Times New Roman" w:eastAsia="Calibri" w:hAnsi="Times New Roman" w:cs="Times New Roman"/>
        </w:rPr>
        <w:t xml:space="preserve"> and Kelly’s “David Foster Wallace and the New Sincerity in American Fiction,” published in </w:t>
      </w:r>
      <w:r w:rsidRPr="00A66CD2">
        <w:rPr>
          <w:rFonts w:ascii="Times New Roman" w:eastAsia="Calibri" w:hAnsi="Times New Roman" w:cs="Times New Roman"/>
          <w:i/>
        </w:rPr>
        <w:t>Consider David Foster Wallace</w:t>
      </w:r>
      <w:r w:rsidRPr="00A66CD2">
        <w:rPr>
          <w:rFonts w:ascii="Times New Roman" w:eastAsia="Calibri" w:hAnsi="Times New Roman" w:cs="Times New Roman"/>
        </w:rPr>
        <w:t>.</w:t>
      </w:r>
    </w:p>
  </w:endnote>
  <w:endnote w:id="2">
    <w:p w14:paraId="3E878248" w14:textId="4F72981B" w:rsidR="009F0932" w:rsidRPr="00A66CD2" w:rsidRDefault="009F0932">
      <w:pPr>
        <w:rPr>
          <w:rFonts w:ascii="Times New Roman" w:hAnsi="Times New Roman" w:cs="Times New Roman"/>
          <w:sz w:val="20"/>
        </w:rPr>
      </w:pPr>
      <w:r w:rsidRPr="00A66CD2">
        <w:rPr>
          <w:rFonts w:ascii="Times New Roman" w:hAnsi="Times New Roman" w:cs="Times New Roman"/>
          <w:sz w:val="20"/>
          <w:vertAlign w:val="superscript"/>
        </w:rPr>
        <w:endnoteRef/>
      </w:r>
      <w:r w:rsidRPr="00A66CD2">
        <w:rPr>
          <w:rFonts w:ascii="Times New Roman" w:hAnsi="Times New Roman" w:cs="Times New Roman"/>
          <w:sz w:val="20"/>
        </w:rPr>
        <w:t xml:space="preserve"> Cf. Frederic Jameson, </w:t>
      </w:r>
      <w:r w:rsidRPr="00A66CD2">
        <w:rPr>
          <w:rFonts w:ascii="Times New Roman" w:hAnsi="Times New Roman" w:cs="Times New Roman"/>
          <w:i/>
          <w:sz w:val="20"/>
        </w:rPr>
        <w:t>Postmodernism, or, the Cultural Logic of Late Capital</w:t>
      </w:r>
      <w:r w:rsidRPr="00A66CD2">
        <w:rPr>
          <w:rFonts w:ascii="Times New Roman" w:hAnsi="Times New Roman" w:cs="Times New Roman"/>
          <w:sz w:val="20"/>
        </w:rPr>
        <w:t xml:space="preserve"> (Raleigh: Duke University Press, 1990); David Harvey, </w:t>
      </w:r>
      <w:r w:rsidRPr="00A66CD2">
        <w:rPr>
          <w:rFonts w:ascii="Times New Roman" w:hAnsi="Times New Roman" w:cs="Times New Roman"/>
          <w:i/>
          <w:sz w:val="20"/>
        </w:rPr>
        <w:t>The Conditions of Postmodernity: An Enquiry into the Origin of Cultural Change</w:t>
      </w:r>
      <w:r w:rsidRPr="00A66CD2">
        <w:rPr>
          <w:rFonts w:ascii="Times New Roman" w:hAnsi="Times New Roman" w:cs="Times New Roman"/>
          <w:sz w:val="20"/>
        </w:rPr>
        <w:t xml:space="preserve"> (London, Wiley-Blackwell Press, 1991). </w:t>
      </w:r>
    </w:p>
  </w:endnote>
  <w:endnote w:id="3">
    <w:p w14:paraId="1882387B" w14:textId="49AF8C81" w:rsidR="009F0932" w:rsidRPr="00A66CD2" w:rsidRDefault="009F0932">
      <w:pPr>
        <w:rPr>
          <w:rFonts w:ascii="Times New Roman" w:hAnsi="Times New Roman" w:cs="Times New Roman"/>
          <w:sz w:val="20"/>
        </w:rPr>
      </w:pPr>
      <w:r w:rsidRPr="00A66CD2">
        <w:rPr>
          <w:rFonts w:ascii="Times New Roman" w:hAnsi="Times New Roman" w:cs="Times New Roman"/>
          <w:sz w:val="20"/>
          <w:vertAlign w:val="superscript"/>
        </w:rPr>
        <w:endnoteRef/>
      </w:r>
      <w:r w:rsidRPr="00A66CD2">
        <w:rPr>
          <w:rFonts w:ascii="Times New Roman" w:hAnsi="Times New Roman" w:cs="Times New Roman"/>
          <w:sz w:val="20"/>
        </w:rPr>
        <w:t xml:space="preserve"> Lewis Hyde, </w:t>
      </w:r>
      <w:r w:rsidRPr="00A66CD2">
        <w:rPr>
          <w:rFonts w:ascii="Times New Roman" w:hAnsi="Times New Roman" w:cs="Times New Roman"/>
          <w:i/>
          <w:sz w:val="20"/>
        </w:rPr>
        <w:t>The Gift: Creativity and the Artist in the Modern World</w:t>
      </w:r>
      <w:r w:rsidRPr="00A66CD2">
        <w:rPr>
          <w:rFonts w:ascii="Times New Roman" w:hAnsi="Times New Roman" w:cs="Times New Roman"/>
          <w:sz w:val="20"/>
        </w:rPr>
        <w:t xml:space="preserve"> (New York: Vintage, 2007).</w:t>
      </w:r>
    </w:p>
  </w:endnote>
  <w:endnote w:id="4">
    <w:p w14:paraId="4020B041" w14:textId="483C52A4" w:rsidR="009F0932" w:rsidRPr="00A66CD2" w:rsidRDefault="009F0932">
      <w:pPr>
        <w:rPr>
          <w:rFonts w:ascii="Times New Roman" w:eastAsia="Times New Roman" w:hAnsi="Times New Roman" w:cs="Times New Roman"/>
          <w:color w:val="0000FF"/>
          <w:sz w:val="20"/>
          <w:u w:val="single"/>
        </w:rPr>
      </w:pPr>
      <w:r w:rsidRPr="00A66CD2">
        <w:rPr>
          <w:rFonts w:ascii="Times New Roman" w:hAnsi="Times New Roman" w:cs="Times New Roman"/>
          <w:sz w:val="20"/>
          <w:vertAlign w:val="superscript"/>
        </w:rPr>
        <w:endnoteRef/>
      </w:r>
      <w:r w:rsidRPr="00A66CD2">
        <w:rPr>
          <w:rFonts w:ascii="Times New Roman" w:hAnsi="Times New Roman" w:cs="Times New Roman"/>
          <w:sz w:val="20"/>
        </w:rPr>
        <w:t xml:space="preserve"> </w:t>
      </w:r>
      <w:r w:rsidRPr="00A66CD2">
        <w:rPr>
          <w:rFonts w:ascii="Times New Roman" w:eastAsia="Times New Roman" w:hAnsi="Times New Roman" w:cs="Times New Roman"/>
          <w:sz w:val="20"/>
        </w:rPr>
        <w:t xml:space="preserve">Daniel Smith.  “What is Art For?”  </w:t>
      </w:r>
      <w:r w:rsidRPr="00A66CD2">
        <w:rPr>
          <w:rFonts w:ascii="Times New Roman" w:eastAsia="Times New Roman" w:hAnsi="Times New Roman" w:cs="Times New Roman"/>
          <w:i/>
          <w:sz w:val="20"/>
        </w:rPr>
        <w:t>The New York Times</w:t>
      </w:r>
      <w:r w:rsidRPr="00A66CD2">
        <w:rPr>
          <w:rFonts w:ascii="Times New Roman" w:eastAsia="Times New Roman" w:hAnsi="Times New Roman" w:cs="Times New Roman"/>
          <w:sz w:val="20"/>
        </w:rPr>
        <w:t xml:space="preserve">.  11.14.2008.  Accessed 10.20.2014.  </w:t>
      </w:r>
      <w:hyperlink r:id="rId3">
        <w:r w:rsidRPr="00A66CD2">
          <w:rPr>
            <w:rFonts w:ascii="Times New Roman" w:eastAsia="Times New Roman" w:hAnsi="Times New Roman" w:cs="Times New Roman"/>
            <w:color w:val="0000FF"/>
            <w:sz w:val="20"/>
            <w:u w:val="single"/>
          </w:rPr>
          <w:t>http://www.nytimes.com/2008/11/16/magazine/16hyde-t.html?pagewanted=all</w:t>
        </w:r>
      </w:hyperlink>
    </w:p>
  </w:endnote>
  <w:endnote w:id="5">
    <w:p w14:paraId="17268C86" w14:textId="4D3B2D4D" w:rsidR="009F0932" w:rsidRPr="00A66CD2" w:rsidRDefault="009F0932">
      <w:pPr>
        <w:rPr>
          <w:rFonts w:ascii="Times New Roman" w:eastAsia="Times New Roman" w:hAnsi="Times New Roman" w:cs="Times New Roman"/>
          <w:color w:val="0000FF"/>
          <w:sz w:val="20"/>
          <w:u w:val="single"/>
        </w:rPr>
      </w:pPr>
      <w:r w:rsidRPr="00A66CD2">
        <w:rPr>
          <w:rFonts w:ascii="Times New Roman" w:hAnsi="Times New Roman" w:cs="Times New Roman"/>
          <w:sz w:val="20"/>
          <w:vertAlign w:val="superscript"/>
        </w:rPr>
        <w:endnoteRef/>
      </w:r>
      <w:r w:rsidRPr="00A66CD2">
        <w:rPr>
          <w:rFonts w:ascii="Times New Roman" w:hAnsi="Times New Roman" w:cs="Times New Roman"/>
          <w:sz w:val="20"/>
        </w:rPr>
        <w:t xml:space="preserve"> </w:t>
      </w:r>
      <w:r w:rsidRPr="00A66CD2">
        <w:rPr>
          <w:rFonts w:ascii="Times New Roman" w:eastAsia="Times New Roman" w:hAnsi="Times New Roman" w:cs="Times New Roman"/>
          <w:sz w:val="20"/>
        </w:rPr>
        <w:t xml:space="preserve">Louis C.K..  “A Statement from Louis C.K.”  12.13.2011. Accessed 10.20.2014.  </w:t>
      </w:r>
      <w:hyperlink r:id="rId4">
        <w:r w:rsidRPr="00A66CD2">
          <w:rPr>
            <w:rFonts w:ascii="Times New Roman" w:eastAsia="Times New Roman" w:hAnsi="Times New Roman" w:cs="Times New Roman"/>
            <w:color w:val="0000FF"/>
            <w:sz w:val="20"/>
            <w:u w:val="single"/>
          </w:rPr>
          <w:t>https://buy.louisck.net/news/a-statement-from-louis-c-k</w:t>
        </w:r>
      </w:hyperlink>
    </w:p>
  </w:endnote>
  <w:endnote w:id="6">
    <w:p w14:paraId="6C734B5F" w14:textId="7245C700" w:rsidR="009F0932" w:rsidRPr="00A66CD2" w:rsidRDefault="009F0932">
      <w:pPr>
        <w:pStyle w:val="EndnoteText"/>
        <w:rPr>
          <w:rFonts w:ascii="Times New Roman" w:hAnsi="Times New Roman" w:cs="Times New Roman"/>
        </w:rPr>
      </w:pPr>
      <w:r w:rsidRPr="00A66CD2">
        <w:rPr>
          <w:rStyle w:val="EndnoteReference"/>
          <w:rFonts w:ascii="Times New Roman" w:hAnsi="Times New Roman" w:cs="Times New Roman"/>
        </w:rPr>
        <w:endnoteRef/>
      </w:r>
      <w:r w:rsidRPr="00A66CD2">
        <w:rPr>
          <w:rFonts w:ascii="Times New Roman" w:hAnsi="Times New Roman" w:cs="Times New Roman"/>
        </w:rPr>
        <w:t xml:space="preserve"> ibid. </w:t>
      </w:r>
    </w:p>
  </w:endnote>
  <w:endnote w:id="7">
    <w:p w14:paraId="0E1C12B2" w14:textId="77777777" w:rsidR="009F0932" w:rsidRPr="00A66CD2" w:rsidRDefault="009F0932" w:rsidP="004604AC">
      <w:pPr>
        <w:pStyle w:val="EndnoteText"/>
        <w:rPr>
          <w:rFonts w:ascii="Times New Roman" w:hAnsi="Times New Roman" w:cs="Times New Roman"/>
        </w:rPr>
      </w:pPr>
      <w:r w:rsidRPr="00A66CD2">
        <w:rPr>
          <w:rStyle w:val="EndnoteReference"/>
          <w:rFonts w:ascii="Times New Roman" w:hAnsi="Times New Roman" w:cs="Times New Roman"/>
        </w:rPr>
        <w:endnoteRef/>
      </w:r>
      <w:r w:rsidRPr="00A66CD2">
        <w:rPr>
          <w:rFonts w:ascii="Times New Roman" w:hAnsi="Times New Roman" w:cs="Times New Roman"/>
        </w:rPr>
        <w:t xml:space="preserve"> Louis Hau.  “Mixed Rainbow for Radiohead.”  </w:t>
      </w:r>
      <w:r w:rsidRPr="00A66CD2">
        <w:rPr>
          <w:rFonts w:ascii="Times New Roman" w:hAnsi="Times New Roman" w:cs="Times New Roman"/>
          <w:i/>
        </w:rPr>
        <w:t xml:space="preserve">Forbes.  </w:t>
      </w:r>
      <w:r w:rsidRPr="00A66CD2">
        <w:rPr>
          <w:rFonts w:ascii="Times New Roman" w:hAnsi="Times New Roman" w:cs="Times New Roman"/>
        </w:rPr>
        <w:t xml:space="preserve">11.05.2007.  Accessed 10.22.2014.  </w:t>
      </w:r>
      <w:hyperlink r:id="rId5" w:history="1">
        <w:r w:rsidRPr="00A66CD2">
          <w:rPr>
            <w:rStyle w:val="Hyperlink"/>
            <w:rFonts w:ascii="Times New Roman" w:hAnsi="Times New Roman" w:cs="Times New Roman"/>
          </w:rPr>
          <w:t>http://www.forbes.com/2007/11/05/radiohead-download-results-biz-media-cx_lh_1105bizradiohead.html</w:t>
        </w:r>
      </w:hyperlink>
    </w:p>
  </w:endnote>
  <w:endnote w:id="8">
    <w:p w14:paraId="3530D763" w14:textId="0F939D78" w:rsidR="009F0932" w:rsidRPr="00A66CD2" w:rsidRDefault="009F0932" w:rsidP="00F66357">
      <w:pPr>
        <w:rPr>
          <w:rFonts w:ascii="Times New Roman" w:eastAsia="Times New Roman" w:hAnsi="Times New Roman" w:cs="Times New Roman"/>
          <w:color w:val="0000FF"/>
          <w:sz w:val="20"/>
          <w:u w:val="single"/>
        </w:rPr>
      </w:pPr>
      <w:r w:rsidRPr="00A66CD2">
        <w:rPr>
          <w:rStyle w:val="EndnoteReference"/>
          <w:rFonts w:ascii="Times New Roman" w:hAnsi="Times New Roman" w:cs="Times New Roman"/>
          <w:sz w:val="20"/>
        </w:rPr>
        <w:endnoteRef/>
      </w:r>
      <w:r w:rsidRPr="00A66CD2">
        <w:rPr>
          <w:rFonts w:ascii="Times New Roman" w:hAnsi="Times New Roman" w:cs="Times New Roman"/>
          <w:sz w:val="20"/>
        </w:rPr>
        <w:t xml:space="preserve"> </w:t>
      </w:r>
      <w:r w:rsidRPr="00A66CD2">
        <w:rPr>
          <w:rFonts w:ascii="Times New Roman" w:eastAsia="Times New Roman" w:hAnsi="Times New Roman" w:cs="Times New Roman"/>
          <w:sz w:val="20"/>
        </w:rPr>
        <w:t xml:space="preserve">Associated Foreign Press (AFP).  “Radiohead Frontman Surprises by File-Sharing.”  </w:t>
      </w:r>
      <w:r w:rsidRPr="00A66CD2">
        <w:rPr>
          <w:rFonts w:ascii="Times New Roman" w:eastAsia="Times New Roman" w:hAnsi="Times New Roman" w:cs="Times New Roman"/>
          <w:i/>
          <w:sz w:val="20"/>
        </w:rPr>
        <w:t>MSN</w:t>
      </w:r>
      <w:r w:rsidRPr="00A66CD2">
        <w:rPr>
          <w:rFonts w:ascii="Times New Roman" w:eastAsia="Times New Roman" w:hAnsi="Times New Roman" w:cs="Times New Roman"/>
          <w:sz w:val="20"/>
        </w:rPr>
        <w:t xml:space="preserve">.  09.27.2014.  Accessed 10.20.2014.  </w:t>
      </w:r>
      <w:hyperlink r:id="rId6" w:history="1">
        <w:r w:rsidRPr="00A66CD2">
          <w:rPr>
            <w:rStyle w:val="Hyperlink"/>
            <w:rFonts w:ascii="Times New Roman" w:eastAsia="Times New Roman" w:hAnsi="Times New Roman" w:cs="Times New Roman"/>
            <w:sz w:val="20"/>
          </w:rPr>
          <w:t>http://www.msn.com/en-my/news/other/radiohead-frontman-surprises-with-album-by-file-sharing/ar-BB61D5H</w:t>
        </w:r>
      </w:hyperlink>
    </w:p>
  </w:endnote>
  <w:endnote w:id="9">
    <w:p w14:paraId="4C5EE5F6" w14:textId="276FDAF5" w:rsidR="009F0932" w:rsidRPr="00A66CD2" w:rsidRDefault="009F0932">
      <w:pPr>
        <w:pStyle w:val="EndnoteText"/>
        <w:rPr>
          <w:rFonts w:ascii="Times New Roman" w:hAnsi="Times New Roman" w:cs="Times New Roman"/>
          <w:color w:val="0000FF" w:themeColor="hyperlink"/>
          <w:u w:val="single"/>
        </w:rPr>
      </w:pPr>
      <w:r w:rsidRPr="00A66CD2">
        <w:rPr>
          <w:rStyle w:val="EndnoteReference"/>
          <w:rFonts w:ascii="Times New Roman" w:hAnsi="Times New Roman" w:cs="Times New Roman"/>
        </w:rPr>
        <w:endnoteRef/>
      </w:r>
      <w:hyperlink r:id="rId7" w:history="1">
        <w:r w:rsidRPr="00A66CD2">
          <w:rPr>
            <w:rStyle w:val="Hyperlink"/>
            <w:rFonts w:ascii="Times New Roman" w:hAnsi="Times New Roman" w:cs="Times New Roman"/>
          </w:rPr>
          <w:t>https://bundles.bittorrent.com/bundles/d0b4beba8efc4b46f6dba119b511a5b2d5cabc96168c0dc097ee9d514059ab63</w:t>
        </w:r>
      </w:hyperlink>
    </w:p>
  </w:endnote>
  <w:endnote w:id="10">
    <w:p w14:paraId="6F09E148" w14:textId="092FC10C" w:rsidR="009F0932" w:rsidRPr="00A66CD2" w:rsidRDefault="009F0932">
      <w:pPr>
        <w:pStyle w:val="EndnoteText"/>
        <w:rPr>
          <w:rFonts w:ascii="Times New Roman" w:hAnsi="Times New Roman" w:cs="Times New Roman"/>
        </w:rPr>
      </w:pPr>
      <w:r w:rsidRPr="00A66CD2">
        <w:rPr>
          <w:rStyle w:val="EndnoteReference"/>
          <w:rFonts w:ascii="Times New Roman" w:hAnsi="Times New Roman" w:cs="Times New Roman"/>
        </w:rPr>
        <w:endnoteRef/>
      </w:r>
      <w:r w:rsidRPr="00A66CD2">
        <w:rPr>
          <w:rFonts w:ascii="Times New Roman" w:hAnsi="Times New Roman" w:cs="Times New Roman"/>
        </w:rPr>
        <w:t xml:space="preserve"> </w:t>
      </w:r>
      <w:hyperlink r:id="rId8" w:history="1">
        <w:r w:rsidRPr="00A66CD2">
          <w:rPr>
            <w:rStyle w:val="Hyperlink"/>
            <w:rFonts w:ascii="Times New Roman" w:hAnsi="Times New Roman" w:cs="Times New Roman"/>
          </w:rPr>
          <w:t>http://blog.bittorrent.com/2014/10/02/tomorrows-modern-boxes-reaches-1-million-downloads/</w:t>
        </w:r>
      </w:hyperlink>
    </w:p>
  </w:endnote>
  <w:endnote w:id="11">
    <w:p w14:paraId="6FA8FE02" w14:textId="77777777" w:rsidR="009F0932" w:rsidRPr="00A66CD2" w:rsidRDefault="009F0932" w:rsidP="00F66357">
      <w:pPr>
        <w:pStyle w:val="EndnoteText"/>
        <w:rPr>
          <w:rFonts w:ascii="Times New Roman" w:hAnsi="Times New Roman" w:cs="Times New Roman"/>
        </w:rPr>
      </w:pPr>
      <w:r w:rsidRPr="00A66CD2">
        <w:rPr>
          <w:rStyle w:val="EndnoteReference"/>
          <w:rFonts w:ascii="Times New Roman" w:hAnsi="Times New Roman" w:cs="Times New Roman"/>
        </w:rPr>
        <w:endnoteRef/>
      </w:r>
      <w:r w:rsidRPr="00A66CD2">
        <w:rPr>
          <w:rFonts w:ascii="Times New Roman" w:hAnsi="Times New Roman" w:cs="Times New Roman"/>
        </w:rPr>
        <w:t xml:space="preserve"> Bartless, Richard.  “Amanda Palmer Talks the Gift Economy.”  </w:t>
      </w:r>
      <w:r w:rsidRPr="00A66CD2">
        <w:rPr>
          <w:rFonts w:ascii="Times New Roman" w:hAnsi="Times New Roman" w:cs="Times New Roman"/>
          <w:i/>
        </w:rPr>
        <w:t>Shareable.</w:t>
      </w:r>
      <w:r w:rsidRPr="00A66CD2">
        <w:rPr>
          <w:rFonts w:ascii="Times New Roman" w:hAnsi="Times New Roman" w:cs="Times New Roman"/>
        </w:rPr>
        <w:t xml:space="preserve"> 03.31.2014.  </w:t>
      </w:r>
    </w:p>
    <w:p w14:paraId="57775DBE" w14:textId="080DAD40" w:rsidR="009F0932" w:rsidRPr="00A66CD2" w:rsidRDefault="009F0932" w:rsidP="00F66357">
      <w:pPr>
        <w:pStyle w:val="EndnoteText"/>
        <w:rPr>
          <w:rFonts w:ascii="Times New Roman" w:hAnsi="Times New Roman" w:cs="Times New Roman"/>
          <w:u w:val="single"/>
        </w:rPr>
      </w:pPr>
      <w:r w:rsidRPr="00A66CD2">
        <w:rPr>
          <w:rFonts w:ascii="Times New Roman" w:hAnsi="Times New Roman" w:cs="Times New Roman"/>
        </w:rPr>
        <w:t xml:space="preserve">Accessed 10.20.2014.  </w:t>
      </w:r>
      <w:hyperlink r:id="rId9" w:history="1">
        <w:r w:rsidRPr="00A66CD2">
          <w:rPr>
            <w:rStyle w:val="Hyperlink"/>
            <w:rFonts w:ascii="Times New Roman" w:hAnsi="Times New Roman" w:cs="Times New Roman"/>
          </w:rPr>
          <w:t>http://www.shareable.net/blog/interviewed-amanda-palmer-on-the-gift-economy</w:t>
        </w:r>
      </w:hyperlink>
    </w:p>
  </w:endnote>
  <w:endnote w:id="12">
    <w:p w14:paraId="7A421747" w14:textId="5483E5F8" w:rsidR="009F0932" w:rsidRPr="00A66CD2" w:rsidRDefault="009F0932">
      <w:pPr>
        <w:pStyle w:val="EndnoteText"/>
        <w:rPr>
          <w:rFonts w:ascii="Times New Roman" w:hAnsi="Times New Roman" w:cs="Times New Roman"/>
          <w:color w:val="0000FF" w:themeColor="hyperlink"/>
          <w:u w:val="single"/>
        </w:rPr>
      </w:pPr>
      <w:r w:rsidRPr="00A66CD2">
        <w:rPr>
          <w:rStyle w:val="EndnoteReference"/>
          <w:rFonts w:ascii="Times New Roman" w:hAnsi="Times New Roman" w:cs="Times New Roman"/>
        </w:rPr>
        <w:endnoteRef/>
      </w:r>
      <w:r w:rsidRPr="00A66CD2">
        <w:rPr>
          <w:rFonts w:ascii="Times New Roman" w:hAnsi="Times New Roman" w:cs="Times New Roman"/>
        </w:rPr>
        <w:t xml:space="preserve"> Palmer, Amanda.  “The Art of Asking” Transcript. </w:t>
      </w:r>
      <w:r w:rsidRPr="00A66CD2">
        <w:rPr>
          <w:rFonts w:ascii="Times New Roman" w:hAnsi="Times New Roman" w:cs="Times New Roman"/>
          <w:i/>
        </w:rPr>
        <w:t>TED Talk</w:t>
      </w:r>
      <w:r w:rsidRPr="00A66CD2">
        <w:rPr>
          <w:rFonts w:ascii="Times New Roman" w:hAnsi="Times New Roman" w:cs="Times New Roman"/>
        </w:rPr>
        <w:t>. 02.2013.  Accessed 10.20.2014.</w:t>
      </w:r>
      <w:hyperlink r:id="rId10">
        <w:r w:rsidRPr="00A66CD2">
          <w:rPr>
            <w:rStyle w:val="Hyperlink"/>
            <w:rFonts w:ascii="Times New Roman" w:hAnsi="Times New Roman" w:cs="Times New Roman"/>
          </w:rPr>
          <w:t>http://www.ted.com/talks/amanda_palmer_the_art_of_asking/transcript?language=en</w:t>
        </w:r>
      </w:hyperlink>
    </w:p>
  </w:endnote>
  <w:endnote w:id="13">
    <w:p w14:paraId="5FD2380C" w14:textId="7853AE67" w:rsidR="009F0932" w:rsidRPr="00A03858" w:rsidRDefault="009F0932">
      <w:pPr>
        <w:pStyle w:val="EndnoteText"/>
        <w:rPr>
          <w:rFonts w:ascii="Times New Roman" w:hAnsi="Times New Roman" w:cs="Times New Roman"/>
          <w:sz w:val="24"/>
          <w:szCs w:val="24"/>
        </w:rPr>
      </w:pPr>
      <w:r w:rsidRPr="001E3AC9">
        <w:rPr>
          <w:rStyle w:val="EndnoteReference"/>
          <w:rFonts w:ascii="Times New Roman" w:hAnsi="Times New Roman" w:cs="Times New Roman"/>
        </w:rPr>
        <w:endnoteRef/>
      </w:r>
      <w:r>
        <w:rPr>
          <w:noProof/>
        </w:rPr>
        <w:drawing>
          <wp:inline distT="0" distB="0" distL="0" distR="0" wp14:anchorId="3D569583" wp14:editId="6AFF9E2C">
            <wp:extent cx="5486400" cy="3225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andaPalmerKickstarter.jpg"/>
                    <pic:cNvPicPr/>
                  </pic:nvPicPr>
                  <pic:blipFill>
                    <a:blip r:embed="rId11">
                      <a:extLst>
                        <a:ext uri="{28A0092B-C50C-407E-A947-70E740481C1C}">
                          <a14:useLocalDpi xmlns:a14="http://schemas.microsoft.com/office/drawing/2010/main" val="0"/>
                        </a:ext>
                      </a:extLst>
                    </a:blip>
                    <a:stretch>
                      <a:fillRect/>
                    </a:stretch>
                  </pic:blipFill>
                  <pic:spPr>
                    <a:xfrm>
                      <a:off x="0" y="0"/>
                      <a:ext cx="5486400" cy="3225800"/>
                    </a:xfrm>
                    <a:prstGeom prst="rect">
                      <a:avLst/>
                    </a:prstGeom>
                  </pic:spPr>
                </pic:pic>
              </a:graphicData>
            </a:graphic>
          </wp:inline>
        </w:drawing>
      </w:r>
    </w:p>
    <w:p w14:paraId="1EBD09BD" w14:textId="423964E3" w:rsidR="009F0932" w:rsidRDefault="009F0932">
      <w:pPr>
        <w:pStyle w:val="EndnoteText"/>
      </w:pPr>
      <w:r>
        <w:tab/>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Georgia">
    <w:panose1 w:val="02040502050405020303"/>
    <w:charset w:val="00"/>
    <w:family w:val="auto"/>
    <w:pitch w:val="variable"/>
    <w:sig w:usb0="00000287" w:usb1="00000000" w:usb2="00000000" w:usb3="00000000" w:csb0="0000009F"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AA1C3D" w14:textId="77777777" w:rsidR="009F0932" w:rsidRDefault="009F0932">
      <w:r>
        <w:separator/>
      </w:r>
    </w:p>
  </w:footnote>
  <w:footnote w:type="continuationSeparator" w:id="0">
    <w:p w14:paraId="2CBD8AE1" w14:textId="77777777" w:rsidR="009F0932" w:rsidRDefault="009F093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7E84CC" w14:textId="77777777" w:rsidR="009F0932" w:rsidRDefault="009F0932">
    <w:pPr>
      <w:tabs>
        <w:tab w:val="center" w:pos="4320"/>
        <w:tab w:val="right" w:pos="8640"/>
      </w:tabs>
      <w:jc w:val="right"/>
    </w:pPr>
    <w:r>
      <w:fldChar w:fldCharType="begin"/>
    </w:r>
    <w:r>
      <w:instrText>PAGE</w:instrText>
    </w:r>
    <w:r>
      <w:fldChar w:fldCharType="separate"/>
    </w:r>
    <w:r w:rsidR="00114732">
      <w:rPr>
        <w:noProof/>
      </w:rPr>
      <w:t>7</w:t>
    </w:r>
    <w:r>
      <w:fldChar w:fldCharType="end"/>
    </w:r>
  </w:p>
  <w:p w14:paraId="5BB96857" w14:textId="77777777" w:rsidR="009F0932" w:rsidRDefault="009F0932">
    <w:pPr>
      <w:tabs>
        <w:tab w:val="center" w:pos="4320"/>
        <w:tab w:val="right" w:pos="8640"/>
      </w:tabs>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473A"/>
    <w:rsid w:val="00077922"/>
    <w:rsid w:val="0011002C"/>
    <w:rsid w:val="00114732"/>
    <w:rsid w:val="00147847"/>
    <w:rsid w:val="001E3AC9"/>
    <w:rsid w:val="002450C8"/>
    <w:rsid w:val="002C3104"/>
    <w:rsid w:val="00384E1E"/>
    <w:rsid w:val="003D43F8"/>
    <w:rsid w:val="003E1B69"/>
    <w:rsid w:val="003F5BC7"/>
    <w:rsid w:val="004604AC"/>
    <w:rsid w:val="004A2F3E"/>
    <w:rsid w:val="00535BF8"/>
    <w:rsid w:val="00685165"/>
    <w:rsid w:val="006C473A"/>
    <w:rsid w:val="00783D9D"/>
    <w:rsid w:val="007D7723"/>
    <w:rsid w:val="00875E6B"/>
    <w:rsid w:val="008B7E6B"/>
    <w:rsid w:val="009679D3"/>
    <w:rsid w:val="009E3043"/>
    <w:rsid w:val="009E38FF"/>
    <w:rsid w:val="009F0932"/>
    <w:rsid w:val="00A03858"/>
    <w:rsid w:val="00A22A3F"/>
    <w:rsid w:val="00A66CD2"/>
    <w:rsid w:val="00A70F70"/>
    <w:rsid w:val="00AD43D3"/>
    <w:rsid w:val="00BA6489"/>
    <w:rsid w:val="00BE417C"/>
    <w:rsid w:val="00C4753A"/>
    <w:rsid w:val="00C73E68"/>
    <w:rsid w:val="00D5115D"/>
    <w:rsid w:val="00D653C0"/>
    <w:rsid w:val="00E37469"/>
    <w:rsid w:val="00EA2498"/>
    <w:rsid w:val="00F663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434B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color w:val="000000"/>
        <w:sz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EndnoteText">
    <w:name w:val="endnote text"/>
    <w:basedOn w:val="Normal"/>
    <w:link w:val="EndnoteTextChar"/>
    <w:uiPriority w:val="99"/>
    <w:unhideWhenUsed/>
    <w:rsid w:val="00384E1E"/>
    <w:rPr>
      <w:sz w:val="20"/>
    </w:rPr>
  </w:style>
  <w:style w:type="character" w:customStyle="1" w:styleId="EndnoteTextChar">
    <w:name w:val="Endnote Text Char"/>
    <w:basedOn w:val="DefaultParagraphFont"/>
    <w:link w:val="EndnoteText"/>
    <w:uiPriority w:val="99"/>
    <w:rsid w:val="00384E1E"/>
    <w:rPr>
      <w:sz w:val="20"/>
    </w:rPr>
  </w:style>
  <w:style w:type="paragraph" w:styleId="FootnoteText">
    <w:name w:val="footnote text"/>
    <w:basedOn w:val="Normal"/>
    <w:link w:val="FootnoteTextChar"/>
    <w:uiPriority w:val="99"/>
    <w:semiHidden/>
    <w:unhideWhenUsed/>
    <w:rsid w:val="00384E1E"/>
    <w:rPr>
      <w:sz w:val="20"/>
    </w:rPr>
  </w:style>
  <w:style w:type="character" w:customStyle="1" w:styleId="FootnoteTextChar">
    <w:name w:val="Footnote Text Char"/>
    <w:basedOn w:val="DefaultParagraphFont"/>
    <w:link w:val="FootnoteText"/>
    <w:uiPriority w:val="99"/>
    <w:semiHidden/>
    <w:rsid w:val="00384E1E"/>
    <w:rPr>
      <w:sz w:val="20"/>
    </w:rPr>
  </w:style>
  <w:style w:type="character" w:styleId="EndnoteReference">
    <w:name w:val="endnote reference"/>
    <w:basedOn w:val="DefaultParagraphFont"/>
    <w:uiPriority w:val="99"/>
    <w:unhideWhenUsed/>
    <w:rsid w:val="00384E1E"/>
    <w:rPr>
      <w:vertAlign w:val="superscript"/>
    </w:rPr>
  </w:style>
  <w:style w:type="character" w:styleId="FootnoteReference">
    <w:name w:val="footnote reference"/>
    <w:basedOn w:val="DefaultParagraphFont"/>
    <w:uiPriority w:val="99"/>
    <w:semiHidden/>
    <w:unhideWhenUsed/>
    <w:rsid w:val="00384E1E"/>
    <w:rPr>
      <w:vertAlign w:val="superscript"/>
    </w:rPr>
  </w:style>
  <w:style w:type="character" w:styleId="Hyperlink">
    <w:name w:val="Hyperlink"/>
    <w:basedOn w:val="DefaultParagraphFont"/>
    <w:uiPriority w:val="99"/>
    <w:unhideWhenUsed/>
    <w:rsid w:val="00BA6489"/>
    <w:rPr>
      <w:color w:val="0000FF" w:themeColor="hyperlink"/>
      <w:u w:val="single"/>
    </w:rPr>
  </w:style>
  <w:style w:type="character" w:customStyle="1" w:styleId="talk-transcriptparatext">
    <w:name w:val="talk-transcript__para__text"/>
    <w:basedOn w:val="DefaultParagraphFont"/>
    <w:rsid w:val="009E3043"/>
  </w:style>
  <w:style w:type="character" w:customStyle="1" w:styleId="talk-transcriptfragment">
    <w:name w:val="talk-transcript__fragment"/>
    <w:basedOn w:val="DefaultParagraphFont"/>
    <w:rsid w:val="009E3043"/>
  </w:style>
  <w:style w:type="character" w:styleId="FollowedHyperlink">
    <w:name w:val="FollowedHyperlink"/>
    <w:basedOn w:val="DefaultParagraphFont"/>
    <w:uiPriority w:val="99"/>
    <w:semiHidden/>
    <w:unhideWhenUsed/>
    <w:rsid w:val="009E3043"/>
    <w:rPr>
      <w:color w:val="800080" w:themeColor="followedHyperlink"/>
      <w:u w:val="single"/>
    </w:rPr>
  </w:style>
  <w:style w:type="paragraph" w:styleId="BalloonText">
    <w:name w:val="Balloon Text"/>
    <w:basedOn w:val="Normal"/>
    <w:link w:val="BalloonTextChar"/>
    <w:uiPriority w:val="99"/>
    <w:semiHidden/>
    <w:unhideWhenUsed/>
    <w:rsid w:val="009E3043"/>
    <w:rPr>
      <w:rFonts w:ascii="Tahoma" w:hAnsi="Tahoma" w:cs="Tahoma"/>
      <w:sz w:val="16"/>
      <w:szCs w:val="16"/>
    </w:rPr>
  </w:style>
  <w:style w:type="character" w:customStyle="1" w:styleId="BalloonTextChar">
    <w:name w:val="Balloon Text Char"/>
    <w:basedOn w:val="DefaultParagraphFont"/>
    <w:link w:val="BalloonText"/>
    <w:uiPriority w:val="99"/>
    <w:semiHidden/>
    <w:rsid w:val="009E3043"/>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color w:val="000000"/>
        <w:sz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EndnoteText">
    <w:name w:val="endnote text"/>
    <w:basedOn w:val="Normal"/>
    <w:link w:val="EndnoteTextChar"/>
    <w:uiPriority w:val="99"/>
    <w:unhideWhenUsed/>
    <w:rsid w:val="00384E1E"/>
    <w:rPr>
      <w:sz w:val="20"/>
    </w:rPr>
  </w:style>
  <w:style w:type="character" w:customStyle="1" w:styleId="EndnoteTextChar">
    <w:name w:val="Endnote Text Char"/>
    <w:basedOn w:val="DefaultParagraphFont"/>
    <w:link w:val="EndnoteText"/>
    <w:uiPriority w:val="99"/>
    <w:rsid w:val="00384E1E"/>
    <w:rPr>
      <w:sz w:val="20"/>
    </w:rPr>
  </w:style>
  <w:style w:type="paragraph" w:styleId="FootnoteText">
    <w:name w:val="footnote text"/>
    <w:basedOn w:val="Normal"/>
    <w:link w:val="FootnoteTextChar"/>
    <w:uiPriority w:val="99"/>
    <w:semiHidden/>
    <w:unhideWhenUsed/>
    <w:rsid w:val="00384E1E"/>
    <w:rPr>
      <w:sz w:val="20"/>
    </w:rPr>
  </w:style>
  <w:style w:type="character" w:customStyle="1" w:styleId="FootnoteTextChar">
    <w:name w:val="Footnote Text Char"/>
    <w:basedOn w:val="DefaultParagraphFont"/>
    <w:link w:val="FootnoteText"/>
    <w:uiPriority w:val="99"/>
    <w:semiHidden/>
    <w:rsid w:val="00384E1E"/>
    <w:rPr>
      <w:sz w:val="20"/>
    </w:rPr>
  </w:style>
  <w:style w:type="character" w:styleId="EndnoteReference">
    <w:name w:val="endnote reference"/>
    <w:basedOn w:val="DefaultParagraphFont"/>
    <w:uiPriority w:val="99"/>
    <w:unhideWhenUsed/>
    <w:rsid w:val="00384E1E"/>
    <w:rPr>
      <w:vertAlign w:val="superscript"/>
    </w:rPr>
  </w:style>
  <w:style w:type="character" w:styleId="FootnoteReference">
    <w:name w:val="footnote reference"/>
    <w:basedOn w:val="DefaultParagraphFont"/>
    <w:uiPriority w:val="99"/>
    <w:semiHidden/>
    <w:unhideWhenUsed/>
    <w:rsid w:val="00384E1E"/>
    <w:rPr>
      <w:vertAlign w:val="superscript"/>
    </w:rPr>
  </w:style>
  <w:style w:type="character" w:styleId="Hyperlink">
    <w:name w:val="Hyperlink"/>
    <w:basedOn w:val="DefaultParagraphFont"/>
    <w:uiPriority w:val="99"/>
    <w:unhideWhenUsed/>
    <w:rsid w:val="00BA6489"/>
    <w:rPr>
      <w:color w:val="0000FF" w:themeColor="hyperlink"/>
      <w:u w:val="single"/>
    </w:rPr>
  </w:style>
  <w:style w:type="character" w:customStyle="1" w:styleId="talk-transcriptparatext">
    <w:name w:val="talk-transcript__para__text"/>
    <w:basedOn w:val="DefaultParagraphFont"/>
    <w:rsid w:val="009E3043"/>
  </w:style>
  <w:style w:type="character" w:customStyle="1" w:styleId="talk-transcriptfragment">
    <w:name w:val="talk-transcript__fragment"/>
    <w:basedOn w:val="DefaultParagraphFont"/>
    <w:rsid w:val="009E3043"/>
  </w:style>
  <w:style w:type="character" w:styleId="FollowedHyperlink">
    <w:name w:val="FollowedHyperlink"/>
    <w:basedOn w:val="DefaultParagraphFont"/>
    <w:uiPriority w:val="99"/>
    <w:semiHidden/>
    <w:unhideWhenUsed/>
    <w:rsid w:val="009E3043"/>
    <w:rPr>
      <w:color w:val="800080" w:themeColor="followedHyperlink"/>
      <w:u w:val="single"/>
    </w:rPr>
  </w:style>
  <w:style w:type="paragraph" w:styleId="BalloonText">
    <w:name w:val="Balloon Text"/>
    <w:basedOn w:val="Normal"/>
    <w:link w:val="BalloonTextChar"/>
    <w:uiPriority w:val="99"/>
    <w:semiHidden/>
    <w:unhideWhenUsed/>
    <w:rsid w:val="009E3043"/>
    <w:rPr>
      <w:rFonts w:ascii="Tahoma" w:hAnsi="Tahoma" w:cs="Tahoma"/>
      <w:sz w:val="16"/>
      <w:szCs w:val="16"/>
    </w:rPr>
  </w:style>
  <w:style w:type="character" w:customStyle="1" w:styleId="BalloonTextChar">
    <w:name w:val="Balloon Text Char"/>
    <w:basedOn w:val="DefaultParagraphFont"/>
    <w:link w:val="BalloonText"/>
    <w:uiPriority w:val="99"/>
    <w:semiHidden/>
    <w:rsid w:val="009E30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nytimes.com/2008/11/16/magazine/16hyde-t.html?pagewanted=all"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endnotes.xml.rels><?xml version="1.0" encoding="UTF-8" standalone="yes"?>
<Relationships xmlns="http://schemas.openxmlformats.org/package/2006/relationships"><Relationship Id="rId3" Type="http://schemas.openxmlformats.org/officeDocument/2006/relationships/hyperlink" Target="http://www.nytimes.com/2008/11/16/magazine/16hyde-t.html?pagewanted=all" TargetMode="External"/><Relationship Id="rId4" Type="http://schemas.openxmlformats.org/officeDocument/2006/relationships/hyperlink" Target="https://buy.louisck.net/news/a-statement-from-louis-c-k" TargetMode="External"/><Relationship Id="rId5" Type="http://schemas.openxmlformats.org/officeDocument/2006/relationships/hyperlink" Target="http://www.forbes.com/2007/11/05/radiohead-download-results-biz-media-cx_lh_1105bizradiohead.html" TargetMode="External"/><Relationship Id="rId6" Type="http://schemas.openxmlformats.org/officeDocument/2006/relationships/hyperlink" Target="http://www.msn.com/en-my/news/other/radiohead-frontman-surprises-with-album-by-file-sharing/ar-BB61D5H" TargetMode="External"/><Relationship Id="rId7" Type="http://schemas.openxmlformats.org/officeDocument/2006/relationships/hyperlink" Target="https://bundles.bittorrent.com/bundles/d0b4beba8efc4b46f6dba119b511a5b2d5cabc96168c0dc097ee9d514059ab63" TargetMode="External"/><Relationship Id="rId8" Type="http://schemas.openxmlformats.org/officeDocument/2006/relationships/hyperlink" Target="http://blog.bittorrent.com/2014/10/02/tomorrows-modern-boxes-reaches-1-million-downloads/" TargetMode="External"/><Relationship Id="rId9" Type="http://schemas.openxmlformats.org/officeDocument/2006/relationships/hyperlink" Target="http://www.shareable.net/blog/interviewed-amanda-palmer-on-the-gift-economy" TargetMode="External"/><Relationship Id="rId10" Type="http://schemas.openxmlformats.org/officeDocument/2006/relationships/hyperlink" Target="http://www.ted.com/talks/amanda_palmer_the_art_of_asking/transcript?language=en" TargetMode="External"/><Relationship Id="rId11" Type="http://schemas.openxmlformats.org/officeDocument/2006/relationships/image" Target="media/image1.jpg"/><Relationship Id="rId1" Type="http://schemas.openxmlformats.org/officeDocument/2006/relationships/hyperlink" Target="http://en.wikipedia.org/wiki/New_Sincerity" TargetMode="External"/><Relationship Id="rId2" Type="http://schemas.openxmlformats.org/officeDocument/2006/relationships/hyperlink" Target="http://www.ijasonline.com/Adam-Kell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FADE1E-82AF-B549-A6B5-710AC64355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1831</Words>
  <Characters>10440</Characters>
  <Application>Microsoft Macintosh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Internet Distribution Article.docx</vt:lpstr>
    </vt:vector>
  </TitlesOfParts>
  <Company/>
  <LinksUpToDate>false</LinksUpToDate>
  <CharactersWithSpaces>12247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Internet Distribution Article.docx</dc:title>
  <dc:creator>James T McAdams</dc:creator>
  <cp:lastModifiedBy>James McAdams</cp:lastModifiedBy>
  <cp:revision>2</cp:revision>
  <dcterms:created xsi:type="dcterms:W3CDTF">2015-01-16T20:39:00Z</dcterms:created>
  <dcterms:modified xsi:type="dcterms:W3CDTF">2015-01-16T20:39:00Z</dcterms:modified>
</cp:coreProperties>
</file>